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779A" w14:textId="77777777" w:rsidR="000F0A4E" w:rsidRPr="00BA3C95" w:rsidRDefault="000F0A4E" w:rsidP="000F0A4E">
      <w:pPr>
        <w:pStyle w:val="Title"/>
        <w:jc w:val="center"/>
        <w:rPr>
          <w:rFonts w:ascii="Times New Roman" w:hAnsi="Times New Roman" w:cs="Times New Roman"/>
          <w:b/>
          <w:sz w:val="24"/>
          <w:szCs w:val="24"/>
        </w:rPr>
      </w:pPr>
    </w:p>
    <w:p w14:paraId="5420118E" w14:textId="1B75D4ED" w:rsidR="000F0A4E" w:rsidRPr="00BA3C95" w:rsidRDefault="00610D7F" w:rsidP="000F0A4E">
      <w:pPr>
        <w:pStyle w:val="Title"/>
        <w:jc w:val="center"/>
        <w:rPr>
          <w:rFonts w:ascii="Times New Roman" w:hAnsi="Times New Roman" w:cs="Times New Roman"/>
          <w:b/>
          <w:sz w:val="24"/>
          <w:szCs w:val="24"/>
        </w:rPr>
      </w:pPr>
      <w:r>
        <w:rPr>
          <w:rFonts w:ascii="Times New Roman" w:hAnsi="Times New Roman" w:cs="Times New Roman"/>
          <w:b/>
          <w:sz w:val="24"/>
          <w:szCs w:val="24"/>
        </w:rPr>
        <w:t xml:space="preserve">DIBC </w:t>
      </w:r>
      <w:r w:rsidR="00A42263">
        <w:rPr>
          <w:rFonts w:ascii="Times New Roman" w:hAnsi="Times New Roman" w:cs="Times New Roman"/>
          <w:b/>
          <w:sz w:val="24"/>
          <w:szCs w:val="24"/>
        </w:rPr>
        <w:t>EXCHANGE</w:t>
      </w:r>
      <w:r w:rsidR="000F0A4E" w:rsidRPr="00BA3C95">
        <w:rPr>
          <w:rFonts w:ascii="Times New Roman" w:hAnsi="Times New Roman" w:cs="Times New Roman"/>
          <w:b/>
          <w:sz w:val="24"/>
          <w:szCs w:val="24"/>
        </w:rPr>
        <w:t xml:space="preserve"> WHITE</w:t>
      </w:r>
      <w:r w:rsidR="00D4166B" w:rsidRPr="00BA3C95">
        <w:rPr>
          <w:rFonts w:ascii="Times New Roman" w:hAnsi="Times New Roman" w:cs="Times New Roman"/>
          <w:b/>
          <w:sz w:val="24"/>
          <w:szCs w:val="24"/>
        </w:rPr>
        <w:t xml:space="preserve"> </w:t>
      </w:r>
      <w:r w:rsidR="000F0A4E" w:rsidRPr="00BA3C95">
        <w:rPr>
          <w:rFonts w:ascii="Times New Roman" w:hAnsi="Times New Roman" w:cs="Times New Roman"/>
          <w:b/>
          <w:sz w:val="24"/>
          <w:szCs w:val="24"/>
        </w:rPr>
        <w:t>PAPER TEMPLATE</w:t>
      </w:r>
    </w:p>
    <w:p w14:paraId="6D4E60C8" w14:textId="0AF56B0C" w:rsidR="000F0A4E" w:rsidRPr="00BA3C95" w:rsidRDefault="000F0A4E" w:rsidP="000F0A4E">
      <w:pPr>
        <w:jc w:val="center"/>
        <w:rPr>
          <w:rFonts w:ascii="Times New Roman" w:hAnsi="Times New Roman" w:cs="Times New Roman"/>
          <w:i/>
          <w:sz w:val="24"/>
          <w:szCs w:val="24"/>
        </w:rPr>
      </w:pPr>
      <w:r w:rsidRPr="00BA3C95">
        <w:rPr>
          <w:rFonts w:ascii="Times New Roman" w:hAnsi="Times New Roman" w:cs="Times New Roman"/>
          <w:i/>
          <w:sz w:val="24"/>
          <w:szCs w:val="24"/>
        </w:rPr>
        <w:t xml:space="preserve"> (Max </w:t>
      </w:r>
      <w:r w:rsidR="00610D7F">
        <w:rPr>
          <w:rFonts w:ascii="Times New Roman" w:hAnsi="Times New Roman" w:cs="Times New Roman"/>
          <w:i/>
          <w:sz w:val="24"/>
          <w:szCs w:val="24"/>
        </w:rPr>
        <w:t>5</w:t>
      </w:r>
      <w:r w:rsidRPr="00BA3C95">
        <w:rPr>
          <w:rFonts w:ascii="Times New Roman" w:hAnsi="Times New Roman" w:cs="Times New Roman"/>
          <w:i/>
          <w:sz w:val="24"/>
          <w:szCs w:val="24"/>
        </w:rPr>
        <w:t xml:space="preserve"> pages</w:t>
      </w:r>
      <w:r w:rsidR="00F7022A">
        <w:rPr>
          <w:rFonts w:ascii="Times New Roman" w:hAnsi="Times New Roman" w:cs="Times New Roman"/>
          <w:i/>
          <w:sz w:val="24"/>
          <w:szCs w:val="24"/>
        </w:rPr>
        <w:t xml:space="preserve">. Cover page, </w:t>
      </w:r>
      <w:r w:rsidRPr="00BA3C95">
        <w:rPr>
          <w:rFonts w:ascii="Times New Roman" w:hAnsi="Times New Roman" w:cs="Times New Roman"/>
          <w:i/>
          <w:iCs/>
          <w:sz w:val="24"/>
          <w:szCs w:val="24"/>
        </w:rPr>
        <w:t>Data Rights Appendix</w:t>
      </w:r>
      <w:r w:rsidR="00F7022A">
        <w:rPr>
          <w:rFonts w:ascii="Times New Roman" w:hAnsi="Times New Roman" w:cs="Times New Roman"/>
          <w:i/>
          <w:iCs/>
          <w:sz w:val="24"/>
          <w:szCs w:val="24"/>
        </w:rPr>
        <w:t>, and Letters of Support are excluded from page count</w:t>
      </w:r>
      <w:r w:rsidRPr="00BA3C95">
        <w:rPr>
          <w:rFonts w:ascii="Times New Roman" w:hAnsi="Times New Roman" w:cs="Times New Roman"/>
          <w:i/>
          <w:sz w:val="24"/>
          <w:szCs w:val="24"/>
        </w:rPr>
        <w:t>)</w:t>
      </w:r>
    </w:p>
    <w:p w14:paraId="43B1BD76" w14:textId="77777777" w:rsidR="000F0A4E" w:rsidRPr="00BA3C95" w:rsidRDefault="000F0A4E">
      <w:pPr>
        <w:rPr>
          <w:rFonts w:ascii="Times New Roman" w:hAnsi="Times New Roman" w:cs="Times New Roman"/>
          <w:b/>
          <w:sz w:val="24"/>
          <w:szCs w:val="24"/>
        </w:rPr>
      </w:pPr>
    </w:p>
    <w:p w14:paraId="451C44D6" w14:textId="4C5067FA" w:rsidR="000F0A4E" w:rsidRPr="00BA3C95" w:rsidRDefault="000F0A4E">
      <w:pPr>
        <w:rPr>
          <w:rFonts w:ascii="Times New Roman" w:hAnsi="Times New Roman" w:cs="Times New Roman"/>
          <w:b/>
          <w:sz w:val="24"/>
          <w:szCs w:val="24"/>
        </w:rPr>
      </w:pPr>
      <w:r w:rsidRPr="00BA3C95">
        <w:rPr>
          <w:rFonts w:ascii="Times New Roman" w:hAnsi="Times New Roman" w:cs="Times New Roman"/>
          <w:b/>
          <w:sz w:val="24"/>
          <w:szCs w:val="24"/>
        </w:rPr>
        <w:br w:type="page"/>
      </w:r>
    </w:p>
    <w:p w14:paraId="1AB1EA14" w14:textId="77777777" w:rsidR="000F0A4E" w:rsidRPr="00BA3C95" w:rsidRDefault="000F0A4E" w:rsidP="00074193">
      <w:pPr>
        <w:spacing w:after="0" w:line="240" w:lineRule="auto"/>
        <w:contextualSpacing/>
        <w:jc w:val="center"/>
        <w:rPr>
          <w:rFonts w:ascii="Times New Roman" w:hAnsi="Times New Roman" w:cs="Times New Roman"/>
          <w:b/>
          <w:sz w:val="24"/>
          <w:szCs w:val="24"/>
        </w:rPr>
      </w:pPr>
    </w:p>
    <w:p w14:paraId="0632AF78" w14:textId="44279ADE" w:rsidR="00074193" w:rsidRPr="00BA3C95" w:rsidRDefault="00074193" w:rsidP="00074193">
      <w:pPr>
        <w:spacing w:after="0" w:line="240" w:lineRule="auto"/>
        <w:contextualSpacing/>
        <w:jc w:val="center"/>
        <w:rPr>
          <w:rFonts w:ascii="Times New Roman" w:hAnsi="Times New Roman" w:cs="Times New Roman"/>
          <w:b/>
          <w:sz w:val="24"/>
          <w:szCs w:val="24"/>
        </w:rPr>
      </w:pPr>
      <w:r w:rsidRPr="00BA3C95">
        <w:rPr>
          <w:rFonts w:ascii="Times New Roman" w:hAnsi="Times New Roman" w:cs="Times New Roman"/>
          <w:b/>
          <w:sz w:val="24"/>
          <w:szCs w:val="24"/>
        </w:rPr>
        <w:t xml:space="preserve">[Name of </w:t>
      </w:r>
      <w:r w:rsidR="001B0F2D" w:rsidRPr="00BA3C95">
        <w:rPr>
          <w:rFonts w:ascii="Times New Roman" w:hAnsi="Times New Roman" w:cs="Times New Roman"/>
          <w:b/>
          <w:sz w:val="24"/>
          <w:szCs w:val="24"/>
        </w:rPr>
        <w:t>Proposer</w:t>
      </w:r>
      <w:r w:rsidRPr="00BA3C95">
        <w:rPr>
          <w:rFonts w:ascii="Times New Roman" w:hAnsi="Times New Roman" w:cs="Times New Roman"/>
          <w:b/>
          <w:sz w:val="24"/>
          <w:szCs w:val="24"/>
        </w:rPr>
        <w:t>]</w:t>
      </w:r>
    </w:p>
    <w:p w14:paraId="61823BC6" w14:textId="3E6D1C7A" w:rsidR="00074193" w:rsidRPr="00BA3C95" w:rsidRDefault="00074193" w:rsidP="00074193">
      <w:pPr>
        <w:spacing w:after="0" w:line="240" w:lineRule="auto"/>
        <w:contextualSpacing/>
        <w:jc w:val="center"/>
        <w:rPr>
          <w:rFonts w:ascii="Times New Roman" w:hAnsi="Times New Roman" w:cs="Times New Roman"/>
          <w:sz w:val="24"/>
          <w:szCs w:val="24"/>
        </w:rPr>
      </w:pPr>
      <w:r w:rsidRPr="00BA3C95">
        <w:rPr>
          <w:rFonts w:ascii="Times New Roman" w:hAnsi="Times New Roman" w:cs="Times New Roman"/>
          <w:sz w:val="24"/>
          <w:szCs w:val="24"/>
        </w:rPr>
        <w:t xml:space="preserve">[Address of </w:t>
      </w:r>
      <w:r w:rsidR="001B0F2D" w:rsidRPr="00BA3C95">
        <w:rPr>
          <w:rFonts w:ascii="Times New Roman" w:hAnsi="Times New Roman" w:cs="Times New Roman"/>
          <w:sz w:val="24"/>
          <w:szCs w:val="24"/>
        </w:rPr>
        <w:t>Proposer</w:t>
      </w:r>
      <w:r w:rsidRPr="00BA3C95">
        <w:rPr>
          <w:rFonts w:ascii="Times New Roman" w:hAnsi="Times New Roman" w:cs="Times New Roman"/>
          <w:sz w:val="24"/>
          <w:szCs w:val="24"/>
        </w:rPr>
        <w:t>]</w:t>
      </w:r>
    </w:p>
    <w:p w14:paraId="5C3C0913" w14:textId="77777777" w:rsidR="00074193" w:rsidRPr="00BA3C95" w:rsidRDefault="00074193" w:rsidP="00074193">
      <w:pPr>
        <w:spacing w:after="0" w:line="240" w:lineRule="auto"/>
        <w:contextualSpacing/>
        <w:jc w:val="center"/>
        <w:rPr>
          <w:rFonts w:ascii="Times New Roman" w:hAnsi="Times New Roman" w:cs="Times New Roman"/>
          <w:sz w:val="24"/>
          <w:szCs w:val="24"/>
        </w:rPr>
      </w:pPr>
    </w:p>
    <w:p w14:paraId="0634F832" w14:textId="405002B2" w:rsidR="00074193" w:rsidRPr="004435B8" w:rsidRDefault="005C031A" w:rsidP="00074193">
      <w:pPr>
        <w:spacing w:after="0" w:line="240" w:lineRule="auto"/>
        <w:contextualSpacing/>
        <w:jc w:val="center"/>
        <w:rPr>
          <w:rFonts w:ascii="Times New Roman" w:hAnsi="Times New Roman" w:cs="Times New Roman"/>
          <w:sz w:val="24"/>
          <w:szCs w:val="24"/>
          <w:lang w:val="it-IT"/>
        </w:rPr>
      </w:pPr>
      <w:r w:rsidRPr="004435B8">
        <w:rPr>
          <w:rFonts w:ascii="Times New Roman" w:hAnsi="Times New Roman" w:cs="Times New Roman"/>
          <w:sz w:val="24"/>
          <w:szCs w:val="24"/>
          <w:lang w:val="it-IT"/>
        </w:rPr>
        <w:t>UEI</w:t>
      </w:r>
      <w:r w:rsidR="00074193" w:rsidRPr="004435B8">
        <w:rPr>
          <w:rFonts w:ascii="Times New Roman" w:hAnsi="Times New Roman" w:cs="Times New Roman"/>
          <w:sz w:val="24"/>
          <w:szCs w:val="24"/>
          <w:lang w:val="it-IT"/>
        </w:rPr>
        <w:t>: [</w:t>
      </w:r>
      <w:r w:rsidRPr="004435B8">
        <w:rPr>
          <w:rFonts w:ascii="Times New Roman" w:hAnsi="Times New Roman" w:cs="Times New Roman"/>
          <w:sz w:val="24"/>
          <w:szCs w:val="24"/>
          <w:lang w:val="it-IT"/>
        </w:rPr>
        <w:t>UEI]</w:t>
      </w:r>
    </w:p>
    <w:p w14:paraId="392244EC" w14:textId="77777777" w:rsidR="00074193" w:rsidRPr="004435B8" w:rsidRDefault="00074193" w:rsidP="00074193">
      <w:pPr>
        <w:spacing w:after="0" w:line="240" w:lineRule="auto"/>
        <w:contextualSpacing/>
        <w:jc w:val="center"/>
        <w:rPr>
          <w:rFonts w:ascii="Times New Roman" w:hAnsi="Times New Roman" w:cs="Times New Roman"/>
          <w:sz w:val="24"/>
          <w:szCs w:val="24"/>
          <w:lang w:val="it-IT"/>
        </w:rPr>
      </w:pPr>
      <w:r w:rsidRPr="004435B8">
        <w:rPr>
          <w:rFonts w:ascii="Times New Roman" w:hAnsi="Times New Roman" w:cs="Times New Roman"/>
          <w:sz w:val="24"/>
          <w:szCs w:val="24"/>
          <w:lang w:val="it-IT"/>
        </w:rPr>
        <w:t>CAGE code: [CAGE code]</w:t>
      </w:r>
    </w:p>
    <w:p w14:paraId="72BAD265" w14:textId="77777777" w:rsidR="00074193" w:rsidRPr="004435B8" w:rsidRDefault="00074193" w:rsidP="00074193">
      <w:pPr>
        <w:spacing w:after="0" w:line="240" w:lineRule="auto"/>
        <w:contextualSpacing/>
        <w:jc w:val="center"/>
        <w:rPr>
          <w:rFonts w:ascii="Times New Roman" w:hAnsi="Times New Roman" w:cs="Times New Roman"/>
          <w:sz w:val="24"/>
          <w:szCs w:val="24"/>
          <w:lang w:val="it-IT"/>
        </w:rPr>
      </w:pPr>
    </w:p>
    <w:p w14:paraId="04266388" w14:textId="332909E1" w:rsidR="00074193" w:rsidRPr="00BA3C95" w:rsidRDefault="00074193" w:rsidP="00074193">
      <w:pPr>
        <w:spacing w:after="0" w:line="240" w:lineRule="auto"/>
        <w:contextualSpacing/>
        <w:jc w:val="center"/>
        <w:rPr>
          <w:rFonts w:ascii="Times New Roman" w:hAnsi="Times New Roman" w:cs="Times New Roman"/>
          <w:b/>
          <w:sz w:val="24"/>
          <w:szCs w:val="24"/>
        </w:rPr>
      </w:pPr>
      <w:r w:rsidRPr="00BA3C95">
        <w:rPr>
          <w:rFonts w:ascii="Times New Roman" w:hAnsi="Times New Roman" w:cs="Times New Roman"/>
          <w:b/>
          <w:sz w:val="24"/>
          <w:szCs w:val="24"/>
        </w:rPr>
        <w:t>[Title of White</w:t>
      </w:r>
      <w:r w:rsidR="00072D02" w:rsidRPr="00BA3C95">
        <w:rPr>
          <w:rFonts w:ascii="Times New Roman" w:hAnsi="Times New Roman" w:cs="Times New Roman"/>
          <w:b/>
          <w:sz w:val="24"/>
          <w:szCs w:val="24"/>
        </w:rPr>
        <w:t xml:space="preserve"> P</w:t>
      </w:r>
      <w:r w:rsidRPr="00BA3C95">
        <w:rPr>
          <w:rFonts w:ascii="Times New Roman" w:hAnsi="Times New Roman" w:cs="Times New Roman"/>
          <w:b/>
          <w:sz w:val="24"/>
          <w:szCs w:val="24"/>
        </w:rPr>
        <w:t>aper]</w:t>
      </w:r>
    </w:p>
    <w:p w14:paraId="4FC50F2E" w14:textId="77777777" w:rsidR="00074193" w:rsidRPr="00BA3C95" w:rsidRDefault="00074193" w:rsidP="00074193">
      <w:pPr>
        <w:spacing w:after="0" w:line="240" w:lineRule="auto"/>
        <w:contextualSpacing/>
        <w:jc w:val="center"/>
        <w:rPr>
          <w:rFonts w:ascii="Times New Roman" w:hAnsi="Times New Roman" w:cs="Times New Roman"/>
          <w:sz w:val="24"/>
          <w:szCs w:val="24"/>
        </w:rPr>
      </w:pPr>
    </w:p>
    <w:p w14:paraId="2D08EE83" w14:textId="28027A62" w:rsidR="00074193" w:rsidRPr="00BA3C95" w:rsidRDefault="00284DB7" w:rsidP="0007419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DIBC </w:t>
      </w:r>
      <w:r w:rsidR="00A42263">
        <w:rPr>
          <w:rFonts w:ascii="Times New Roman" w:hAnsi="Times New Roman" w:cs="Times New Roman"/>
          <w:b/>
          <w:sz w:val="24"/>
          <w:szCs w:val="24"/>
        </w:rPr>
        <w:t>EXCHANGE</w:t>
      </w:r>
    </w:p>
    <w:p w14:paraId="6E9E573E" w14:textId="77777777" w:rsidR="00BE1F2C" w:rsidRPr="00BA3C95" w:rsidRDefault="00BE1F2C" w:rsidP="00074193">
      <w:pPr>
        <w:spacing w:after="0" w:line="240" w:lineRule="auto"/>
        <w:contextualSpacing/>
        <w:jc w:val="center"/>
        <w:rPr>
          <w:rFonts w:ascii="Times New Roman" w:hAnsi="Times New Roman" w:cs="Times New Roman"/>
          <w:b/>
          <w:sz w:val="24"/>
          <w:szCs w:val="24"/>
        </w:rPr>
      </w:pPr>
    </w:p>
    <w:p w14:paraId="685016C2" w14:textId="0A7FDF87" w:rsidR="00BE1F2C" w:rsidRPr="00BA3C95" w:rsidRDefault="0019607F" w:rsidP="00BE1F2C">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Focus Area</w:t>
      </w:r>
      <w:r w:rsidR="003B4875">
        <w:rPr>
          <w:rFonts w:ascii="Times New Roman" w:hAnsi="Times New Roman" w:cs="Times New Roman"/>
          <w:b/>
          <w:bCs/>
          <w:sz w:val="24"/>
          <w:szCs w:val="24"/>
        </w:rPr>
        <w:t xml:space="preserve">: </w:t>
      </w:r>
      <w:r w:rsidR="003B4875" w:rsidRPr="003B4875">
        <w:rPr>
          <w:rFonts w:ascii="Times New Roman" w:hAnsi="Times New Roman" w:cs="Times New Roman"/>
          <w:b/>
          <w:bCs/>
          <w:color w:val="FF0000"/>
          <w:sz w:val="24"/>
          <w:szCs w:val="24"/>
        </w:rPr>
        <w:t>[</w:t>
      </w:r>
      <w:r w:rsidR="003B4875">
        <w:rPr>
          <w:rFonts w:ascii="Times New Roman" w:hAnsi="Times New Roman" w:cs="Times New Roman"/>
          <w:b/>
          <w:bCs/>
          <w:color w:val="FF0000"/>
          <w:sz w:val="24"/>
          <w:szCs w:val="24"/>
        </w:rPr>
        <w:t>I</w:t>
      </w:r>
      <w:r w:rsidR="003B4875" w:rsidRPr="003B4875">
        <w:rPr>
          <w:rFonts w:ascii="Times New Roman" w:hAnsi="Times New Roman" w:cs="Times New Roman"/>
          <w:b/>
          <w:bCs/>
          <w:color w:val="FF0000"/>
          <w:sz w:val="24"/>
          <w:szCs w:val="24"/>
        </w:rPr>
        <w:t>NSERT SECTOR]</w:t>
      </w:r>
    </w:p>
    <w:p w14:paraId="684CBF06" w14:textId="77777777" w:rsidR="00BE1F2C" w:rsidRPr="00BA3C95" w:rsidRDefault="00BE1F2C" w:rsidP="00074193">
      <w:pPr>
        <w:spacing w:after="0" w:line="240" w:lineRule="auto"/>
        <w:contextualSpacing/>
        <w:jc w:val="center"/>
        <w:rPr>
          <w:rFonts w:ascii="Times New Roman" w:hAnsi="Times New Roman" w:cs="Times New Roman"/>
          <w:sz w:val="24"/>
          <w:szCs w:val="24"/>
        </w:rPr>
      </w:pPr>
    </w:p>
    <w:p w14:paraId="4AB2CFF0" w14:textId="08E7F687" w:rsidR="00074193" w:rsidRPr="00BA3C95" w:rsidRDefault="00074193" w:rsidP="00074193">
      <w:pPr>
        <w:spacing w:after="0" w:line="240" w:lineRule="auto"/>
        <w:contextualSpacing/>
        <w:jc w:val="center"/>
        <w:rPr>
          <w:rFonts w:ascii="Times New Roman" w:hAnsi="Times New Roman" w:cs="Times New Roman"/>
          <w:sz w:val="24"/>
          <w:szCs w:val="24"/>
        </w:rPr>
      </w:pPr>
      <w:r w:rsidRPr="00BA3C95">
        <w:rPr>
          <w:rFonts w:ascii="Times New Roman" w:hAnsi="Times New Roman" w:cs="Times New Roman"/>
          <w:sz w:val="24"/>
          <w:szCs w:val="24"/>
        </w:rPr>
        <w:t>[</w:t>
      </w:r>
      <w:r w:rsidR="001B0F2D" w:rsidRPr="00BA3C95">
        <w:rPr>
          <w:rFonts w:ascii="Times New Roman" w:hAnsi="Times New Roman" w:cs="Times New Roman"/>
          <w:sz w:val="24"/>
          <w:szCs w:val="24"/>
        </w:rPr>
        <w:t>Proposer</w:t>
      </w:r>
      <w:r w:rsidRPr="00BA3C95">
        <w:rPr>
          <w:rFonts w:ascii="Times New Roman" w:hAnsi="Times New Roman" w:cs="Times New Roman"/>
          <w:sz w:val="24"/>
          <w:szCs w:val="24"/>
        </w:rPr>
        <w:t xml:space="preserve">] certifies that, if selected for award, the </w:t>
      </w:r>
      <w:r w:rsidR="001B0F2D" w:rsidRPr="00BA3C95">
        <w:rPr>
          <w:rFonts w:ascii="Times New Roman" w:hAnsi="Times New Roman" w:cs="Times New Roman"/>
          <w:sz w:val="24"/>
          <w:szCs w:val="24"/>
        </w:rPr>
        <w:t xml:space="preserve">Proposer </w:t>
      </w:r>
      <w:r w:rsidRPr="00BA3C95">
        <w:rPr>
          <w:rFonts w:ascii="Times New Roman" w:hAnsi="Times New Roman" w:cs="Times New Roman"/>
          <w:sz w:val="24"/>
          <w:szCs w:val="24"/>
        </w:rPr>
        <w:t xml:space="preserve">will abide by the terms and conditions of the </w:t>
      </w:r>
      <w:r w:rsidR="00E22628" w:rsidRPr="00BA3C95">
        <w:rPr>
          <w:rFonts w:ascii="Times New Roman" w:hAnsi="Times New Roman" w:cs="Times New Roman"/>
          <w:sz w:val="24"/>
          <w:szCs w:val="24"/>
        </w:rPr>
        <w:t>DIBC</w:t>
      </w:r>
      <w:r w:rsidRPr="00BA3C95">
        <w:rPr>
          <w:rFonts w:ascii="Times New Roman" w:hAnsi="Times New Roman" w:cs="Times New Roman"/>
          <w:sz w:val="24"/>
          <w:szCs w:val="24"/>
        </w:rPr>
        <w:t xml:space="preserve"> Base Agreement.</w:t>
      </w:r>
    </w:p>
    <w:p w14:paraId="48DFF471" w14:textId="77777777" w:rsidR="00074193" w:rsidRPr="00BA3C95" w:rsidRDefault="00074193" w:rsidP="00074193">
      <w:pPr>
        <w:spacing w:after="0" w:line="240" w:lineRule="auto"/>
        <w:contextualSpacing/>
        <w:jc w:val="center"/>
        <w:rPr>
          <w:rFonts w:ascii="Times New Roman" w:hAnsi="Times New Roman" w:cs="Times New Roman"/>
          <w:sz w:val="24"/>
          <w:szCs w:val="24"/>
        </w:rPr>
      </w:pPr>
    </w:p>
    <w:p w14:paraId="52B16D1D" w14:textId="10EB63EC" w:rsidR="00074193" w:rsidRPr="00BA3C95" w:rsidRDefault="00074193" w:rsidP="00074193">
      <w:pPr>
        <w:spacing w:after="0" w:line="240" w:lineRule="auto"/>
        <w:contextualSpacing/>
        <w:jc w:val="center"/>
        <w:rPr>
          <w:rFonts w:ascii="Times New Roman" w:hAnsi="Times New Roman" w:cs="Times New Roman"/>
          <w:sz w:val="24"/>
          <w:szCs w:val="24"/>
        </w:rPr>
      </w:pPr>
      <w:r w:rsidRPr="00BA3C95">
        <w:rPr>
          <w:rFonts w:ascii="Times New Roman" w:hAnsi="Times New Roman" w:cs="Times New Roman"/>
          <w:sz w:val="24"/>
          <w:szCs w:val="24"/>
        </w:rPr>
        <w:t>[</w:t>
      </w:r>
      <w:r w:rsidR="001B0F2D" w:rsidRPr="00BA3C95">
        <w:rPr>
          <w:rFonts w:ascii="Times New Roman" w:hAnsi="Times New Roman" w:cs="Times New Roman"/>
          <w:sz w:val="24"/>
          <w:szCs w:val="24"/>
        </w:rPr>
        <w:t>Proposer</w:t>
      </w:r>
      <w:r w:rsidRPr="00BA3C95">
        <w:rPr>
          <w:rFonts w:ascii="Times New Roman" w:hAnsi="Times New Roman" w:cs="Times New Roman"/>
          <w:sz w:val="24"/>
          <w:szCs w:val="24"/>
        </w:rPr>
        <w:t xml:space="preserve">] certifies that this </w:t>
      </w:r>
      <w:r w:rsidR="00072D02" w:rsidRPr="00BA3C95">
        <w:rPr>
          <w:rFonts w:ascii="Times New Roman" w:hAnsi="Times New Roman" w:cs="Times New Roman"/>
          <w:sz w:val="24"/>
          <w:szCs w:val="24"/>
        </w:rPr>
        <w:t>White Paper</w:t>
      </w:r>
      <w:r w:rsidRPr="00BA3C95">
        <w:rPr>
          <w:rFonts w:ascii="Times New Roman" w:hAnsi="Times New Roman" w:cs="Times New Roman"/>
          <w:sz w:val="24"/>
          <w:szCs w:val="24"/>
        </w:rPr>
        <w:t xml:space="preserve"> is valid for </w:t>
      </w:r>
      <w:r w:rsidR="004F6C49" w:rsidRPr="00BA3C95">
        <w:rPr>
          <w:rFonts w:ascii="Times New Roman" w:hAnsi="Times New Roman" w:cs="Times New Roman"/>
          <w:sz w:val="24"/>
          <w:szCs w:val="24"/>
        </w:rPr>
        <w:t xml:space="preserve">36 </w:t>
      </w:r>
      <w:r w:rsidR="00E22628" w:rsidRPr="00BA3C95">
        <w:rPr>
          <w:rFonts w:ascii="Times New Roman" w:hAnsi="Times New Roman" w:cs="Times New Roman"/>
          <w:sz w:val="24"/>
          <w:szCs w:val="24"/>
        </w:rPr>
        <w:t>months</w:t>
      </w:r>
      <w:r w:rsidRPr="00BA3C95">
        <w:rPr>
          <w:rFonts w:ascii="Times New Roman" w:hAnsi="Times New Roman" w:cs="Times New Roman"/>
          <w:sz w:val="24"/>
          <w:szCs w:val="24"/>
        </w:rPr>
        <w:t xml:space="preserve"> from the close of the applicable</w:t>
      </w:r>
      <w:r w:rsidR="000B165E" w:rsidRPr="00BA3C95">
        <w:rPr>
          <w:rFonts w:ascii="Times New Roman" w:hAnsi="Times New Roman" w:cs="Times New Roman"/>
          <w:sz w:val="24"/>
          <w:szCs w:val="24"/>
        </w:rPr>
        <w:t xml:space="preserve"> solicitation</w:t>
      </w:r>
      <w:r w:rsidRPr="00BA3C95">
        <w:rPr>
          <w:rFonts w:ascii="Times New Roman" w:hAnsi="Times New Roman" w:cs="Times New Roman"/>
          <w:sz w:val="24"/>
          <w:szCs w:val="24"/>
        </w:rPr>
        <w:t>, unless a shorter duration is otherwise stated.</w:t>
      </w:r>
    </w:p>
    <w:p w14:paraId="7BB3D81C" w14:textId="77777777" w:rsidR="00074193" w:rsidRPr="00BA3C95" w:rsidRDefault="00074193" w:rsidP="00074193">
      <w:pPr>
        <w:spacing w:after="0" w:line="240" w:lineRule="auto"/>
        <w:contextualSpacing/>
        <w:jc w:val="center"/>
        <w:rPr>
          <w:rFonts w:ascii="Times New Roman" w:hAnsi="Times New Roman" w:cs="Times New Roman"/>
          <w:sz w:val="24"/>
          <w:szCs w:val="24"/>
        </w:rPr>
      </w:pPr>
    </w:p>
    <w:p w14:paraId="3D769D90" w14:textId="77777777" w:rsidR="00074193" w:rsidRPr="00BA3C95" w:rsidRDefault="00074193" w:rsidP="00074193">
      <w:pPr>
        <w:pStyle w:val="BlockText"/>
        <w:numPr>
          <w:ilvl w:val="12"/>
          <w:numId w:val="0"/>
        </w:numPr>
        <w:spacing w:before="0"/>
        <w:ind w:right="0"/>
        <w:contextualSpacing/>
        <w:jc w:val="center"/>
        <w:rPr>
          <w:i w:val="0"/>
          <w:sz w:val="24"/>
          <w:szCs w:val="24"/>
        </w:rPr>
      </w:pPr>
      <w:r w:rsidRPr="00BA3C95">
        <w:rPr>
          <w:i w:val="0"/>
          <w:sz w:val="24"/>
          <w:szCs w:val="24"/>
        </w:rPr>
        <w:t>[A proprietary data disclosure statement if proprietary data is included. Sample:</w:t>
      </w:r>
    </w:p>
    <w:p w14:paraId="0A876CAA" w14:textId="7F149D5D" w:rsidR="00074193" w:rsidRPr="00BA3C95" w:rsidRDefault="00074193" w:rsidP="00074193">
      <w:pPr>
        <w:pStyle w:val="BlockText"/>
        <w:numPr>
          <w:ilvl w:val="12"/>
          <w:numId w:val="0"/>
        </w:numPr>
        <w:spacing w:before="0"/>
        <w:ind w:right="0"/>
        <w:contextualSpacing/>
        <w:jc w:val="center"/>
        <w:rPr>
          <w:color w:val="FF0000"/>
          <w:sz w:val="24"/>
          <w:szCs w:val="24"/>
        </w:rPr>
      </w:pPr>
      <w:r w:rsidRPr="00BA3C95">
        <w:rPr>
          <w:color w:val="FF0000"/>
          <w:sz w:val="24"/>
          <w:szCs w:val="24"/>
        </w:rPr>
        <w:t xml:space="preserve">This </w:t>
      </w:r>
      <w:r w:rsidR="00072D02" w:rsidRPr="00BA3C95">
        <w:rPr>
          <w:color w:val="FF0000"/>
          <w:sz w:val="24"/>
          <w:szCs w:val="24"/>
        </w:rPr>
        <w:t>White Paper</w:t>
      </w:r>
      <w:r w:rsidRPr="00BA3C95">
        <w:rPr>
          <w:color w:val="FF0000"/>
          <w:sz w:val="24"/>
          <w:szCs w:val="24"/>
        </w:rPr>
        <w:t xml:space="preserve"> includes data that shall not be disclosed outside the </w:t>
      </w:r>
      <w:r w:rsidR="00E22628" w:rsidRPr="00BA3C95">
        <w:rPr>
          <w:color w:val="FF0000"/>
          <w:sz w:val="24"/>
          <w:szCs w:val="24"/>
        </w:rPr>
        <w:t>DIBC</w:t>
      </w:r>
      <w:r w:rsidRPr="00BA3C95">
        <w:rPr>
          <w:color w:val="FF0000"/>
          <w:sz w:val="24"/>
          <w:szCs w:val="24"/>
        </w:rPr>
        <w:t xml:space="preserve"> Consortium Management </w:t>
      </w:r>
      <w:r w:rsidR="00E22628" w:rsidRPr="00BA3C95">
        <w:rPr>
          <w:color w:val="FF0000"/>
          <w:sz w:val="24"/>
          <w:szCs w:val="24"/>
        </w:rPr>
        <w:t>Organization</w:t>
      </w:r>
      <w:r w:rsidRPr="00BA3C95">
        <w:rPr>
          <w:color w:val="FF0000"/>
          <w:sz w:val="24"/>
          <w:szCs w:val="24"/>
        </w:rPr>
        <w:t xml:space="preserve"> </w:t>
      </w:r>
      <w:r w:rsidR="00E22628" w:rsidRPr="00BA3C95">
        <w:rPr>
          <w:color w:val="FF0000"/>
          <w:sz w:val="24"/>
          <w:szCs w:val="24"/>
        </w:rPr>
        <w:t xml:space="preserve">(CMO) </w:t>
      </w:r>
      <w:r w:rsidRPr="00BA3C95">
        <w:rPr>
          <w:color w:val="FF0000"/>
          <w:sz w:val="24"/>
          <w:szCs w:val="24"/>
        </w:rPr>
        <w:t xml:space="preserve">and the Government, and shall not be duplicated, used, or disclosed, in whole or in part, for any purpose other than to evaluate this </w:t>
      </w:r>
      <w:r w:rsidR="00072D02" w:rsidRPr="00BA3C95">
        <w:rPr>
          <w:color w:val="FF0000"/>
          <w:sz w:val="24"/>
          <w:szCs w:val="24"/>
        </w:rPr>
        <w:t>White Paper</w:t>
      </w:r>
      <w:r w:rsidRPr="00BA3C95">
        <w:rPr>
          <w:color w:val="FF0000"/>
          <w:sz w:val="24"/>
          <w:szCs w:val="24"/>
        </w:rPr>
        <w:t xml:space="preserve"> and negotiate any subsequent award. If, however, an agreement is awarded </w:t>
      </w:r>
      <w:proofErr w:type="gramStart"/>
      <w:r w:rsidRPr="00BA3C95">
        <w:rPr>
          <w:color w:val="FF0000"/>
          <w:sz w:val="24"/>
          <w:szCs w:val="24"/>
        </w:rPr>
        <w:t>as a result of</w:t>
      </w:r>
      <w:proofErr w:type="gramEnd"/>
      <w:r w:rsidRPr="00BA3C95">
        <w:rPr>
          <w:color w:val="FF0000"/>
          <w:sz w:val="24"/>
          <w:szCs w:val="24"/>
        </w:rPr>
        <w:t xml:space="preserve">, or in connection with, the submission of this data, the </w:t>
      </w:r>
      <w:r w:rsidR="00E22628" w:rsidRPr="00BA3C95">
        <w:rPr>
          <w:color w:val="FF0000"/>
          <w:sz w:val="24"/>
          <w:szCs w:val="24"/>
        </w:rPr>
        <w:t>DIBC CMO</w:t>
      </w:r>
      <w:r w:rsidRPr="00BA3C95">
        <w:rPr>
          <w:color w:val="FF0000"/>
          <w:sz w:val="24"/>
          <w:szCs w:val="24"/>
        </w:rPr>
        <w:t xml:space="preserve"> and the Government shall have the right to duplicate, use, or disclose th</w:t>
      </w:r>
      <w:r w:rsidR="00241BBD" w:rsidRPr="00BA3C95">
        <w:rPr>
          <w:color w:val="FF0000"/>
          <w:sz w:val="24"/>
          <w:szCs w:val="24"/>
        </w:rPr>
        <w:t>is</w:t>
      </w:r>
      <w:r w:rsidRPr="00BA3C95">
        <w:rPr>
          <w:color w:val="FF0000"/>
          <w:sz w:val="24"/>
          <w:szCs w:val="24"/>
        </w:rPr>
        <w:t xml:space="preserve"> data to the extent provided in the resulting agreement. This restriction does not limit the </w:t>
      </w:r>
      <w:r w:rsidR="00E22628" w:rsidRPr="00BA3C95">
        <w:rPr>
          <w:color w:val="FF0000"/>
          <w:sz w:val="24"/>
          <w:szCs w:val="24"/>
        </w:rPr>
        <w:t>DIBC CMO’s</w:t>
      </w:r>
      <w:r w:rsidRPr="00BA3C95">
        <w:rPr>
          <w:color w:val="FF0000"/>
          <w:sz w:val="24"/>
          <w:szCs w:val="24"/>
        </w:rPr>
        <w:t xml:space="preserve"> and the Government's right to use the information contained herein if it is obtained from another source without restriction. The data subject to this restriction is (clearly identify) and contained on pages (insert page numbers).</w:t>
      </w:r>
      <w:r w:rsidRPr="00BA3C95">
        <w:rPr>
          <w:i w:val="0"/>
          <w:sz w:val="24"/>
          <w:szCs w:val="24"/>
        </w:rPr>
        <w:t>]</w:t>
      </w:r>
    </w:p>
    <w:p w14:paraId="670E3DD6" w14:textId="10609148" w:rsidR="000B165E" w:rsidRPr="00BA3C95" w:rsidRDefault="000B165E">
      <w:pPr>
        <w:rPr>
          <w:rFonts w:ascii="Times New Roman" w:eastAsiaTheme="majorEastAsia" w:hAnsi="Times New Roman" w:cs="Times New Roman"/>
          <w:b/>
          <w:spacing w:val="-10"/>
          <w:kern w:val="28"/>
          <w:sz w:val="24"/>
          <w:szCs w:val="24"/>
        </w:rPr>
      </w:pPr>
      <w:r w:rsidRPr="00BA3C95">
        <w:rPr>
          <w:rFonts w:ascii="Times New Roman" w:eastAsiaTheme="majorEastAsia" w:hAnsi="Times New Roman" w:cs="Times New Roman"/>
          <w:b/>
          <w:spacing w:val="-10"/>
          <w:kern w:val="28"/>
          <w:sz w:val="24"/>
          <w:szCs w:val="24"/>
        </w:rPr>
        <w:br w:type="page"/>
      </w:r>
    </w:p>
    <w:p w14:paraId="3FF080A0" w14:textId="7FFFCDDA" w:rsidR="00A606A6" w:rsidRPr="00BA3C95" w:rsidRDefault="00A606A6" w:rsidP="00856321">
      <w:pPr>
        <w:pStyle w:val="Title"/>
        <w:jc w:val="center"/>
        <w:rPr>
          <w:rFonts w:ascii="Times New Roman" w:hAnsi="Times New Roman" w:cs="Times New Roman"/>
          <w:b/>
          <w:sz w:val="24"/>
          <w:szCs w:val="24"/>
        </w:rPr>
      </w:pPr>
      <w:r w:rsidRPr="00BA3C95">
        <w:rPr>
          <w:rFonts w:ascii="Times New Roman" w:hAnsi="Times New Roman" w:cs="Times New Roman"/>
          <w:b/>
          <w:sz w:val="24"/>
          <w:szCs w:val="24"/>
        </w:rPr>
        <w:lastRenderedPageBreak/>
        <w:t>WHITE PAPER</w:t>
      </w:r>
    </w:p>
    <w:p w14:paraId="31132469" w14:textId="3541F9A9" w:rsidR="00A606A6" w:rsidRPr="00BA3C95" w:rsidRDefault="00A606A6" w:rsidP="00856321">
      <w:pPr>
        <w:pStyle w:val="Title"/>
        <w:jc w:val="center"/>
        <w:rPr>
          <w:rFonts w:ascii="Times New Roman" w:hAnsi="Times New Roman" w:cs="Times New Roman"/>
          <w:b/>
          <w:sz w:val="24"/>
          <w:szCs w:val="24"/>
        </w:rPr>
      </w:pPr>
      <w:r w:rsidRPr="00BA3C95">
        <w:rPr>
          <w:rFonts w:ascii="Times New Roman" w:hAnsi="Times New Roman" w:cs="Times New Roman"/>
          <w:b/>
          <w:sz w:val="24"/>
          <w:szCs w:val="24"/>
        </w:rPr>
        <w:t>(WP)</w:t>
      </w:r>
    </w:p>
    <w:p w14:paraId="0DF929DC" w14:textId="77777777" w:rsidR="00B064C4" w:rsidRPr="00BA3C95" w:rsidRDefault="00B064C4" w:rsidP="00A606A6">
      <w:pPr>
        <w:spacing w:after="0" w:line="240" w:lineRule="auto"/>
        <w:rPr>
          <w:rFonts w:ascii="Times New Roman" w:hAnsi="Times New Roman" w:cs="Times New Roman"/>
          <w:b/>
          <w:i/>
          <w:color w:val="FF0000"/>
          <w:sz w:val="24"/>
          <w:szCs w:val="24"/>
        </w:rPr>
      </w:pPr>
    </w:p>
    <w:p w14:paraId="721E40DE" w14:textId="6A099DD7" w:rsidR="00A606A6" w:rsidRPr="00BA3C95" w:rsidRDefault="00A606A6" w:rsidP="00A606A6">
      <w:pPr>
        <w:spacing w:after="0" w:line="240" w:lineRule="auto"/>
        <w:rPr>
          <w:rFonts w:ascii="Times New Roman" w:hAnsi="Times New Roman" w:cs="Times New Roman"/>
          <w:b/>
          <w:i/>
          <w:color w:val="FF0000"/>
          <w:sz w:val="24"/>
          <w:szCs w:val="24"/>
        </w:rPr>
      </w:pPr>
      <w:r w:rsidRPr="00BA3C95">
        <w:rPr>
          <w:rFonts w:ascii="Times New Roman" w:hAnsi="Times New Roman" w:cs="Times New Roman"/>
          <w:b/>
          <w:i/>
          <w:color w:val="FF0000"/>
          <w:sz w:val="24"/>
          <w:szCs w:val="24"/>
        </w:rPr>
        <w:t>Note: Wording in BLACK is the template language. Wording in RED requires</w:t>
      </w:r>
      <w:r w:rsidRPr="00BA3C95">
        <w:rPr>
          <w:rFonts w:ascii="Times New Roman" w:hAnsi="Times New Roman" w:cs="Times New Roman"/>
          <w:color w:val="FF0000"/>
          <w:sz w:val="24"/>
          <w:szCs w:val="24"/>
        </w:rPr>
        <w:t xml:space="preserve"> </w:t>
      </w:r>
      <w:r w:rsidRPr="00BA3C95">
        <w:rPr>
          <w:rFonts w:ascii="Times New Roman" w:hAnsi="Times New Roman" w:cs="Times New Roman"/>
          <w:b/>
          <w:i/>
          <w:color w:val="FF0000"/>
          <w:sz w:val="24"/>
          <w:szCs w:val="24"/>
        </w:rPr>
        <w:t>deleting and tailoring to your specific requirement.</w:t>
      </w:r>
    </w:p>
    <w:p w14:paraId="497AE954" w14:textId="77777777" w:rsidR="00B064C4" w:rsidRPr="00BA3C95" w:rsidRDefault="00B064C4" w:rsidP="002E128C">
      <w:pPr>
        <w:pStyle w:val="Heading1"/>
        <w:keepNext w:val="0"/>
        <w:keepLines w:val="0"/>
        <w:widowControl w:val="0"/>
        <w:spacing w:before="0" w:line="240" w:lineRule="auto"/>
        <w:rPr>
          <w:rFonts w:ascii="Times New Roman" w:hAnsi="Times New Roman" w:cs="Times New Roman"/>
          <w:b/>
          <w:color w:val="auto"/>
          <w:sz w:val="24"/>
          <w:szCs w:val="24"/>
          <w:u w:val="single"/>
        </w:rPr>
      </w:pPr>
    </w:p>
    <w:p w14:paraId="34E72F72" w14:textId="46F87C21" w:rsidR="004F4105" w:rsidRPr="00BA3C95" w:rsidRDefault="00DA75A7" w:rsidP="002E128C">
      <w:pPr>
        <w:pStyle w:val="Heading1"/>
        <w:keepNext w:val="0"/>
        <w:keepLines w:val="0"/>
        <w:widowControl w:val="0"/>
        <w:spacing w:before="0" w:line="240" w:lineRule="auto"/>
        <w:rPr>
          <w:rFonts w:ascii="Times New Roman" w:hAnsi="Times New Roman" w:cs="Times New Roman"/>
          <w:b/>
          <w:color w:val="auto"/>
          <w:sz w:val="24"/>
          <w:szCs w:val="24"/>
          <w:u w:val="single"/>
        </w:rPr>
      </w:pPr>
      <w:r w:rsidRPr="00BA3C95">
        <w:rPr>
          <w:rFonts w:ascii="Times New Roman" w:hAnsi="Times New Roman" w:cs="Times New Roman"/>
          <w:b/>
          <w:color w:val="auto"/>
          <w:sz w:val="24"/>
          <w:szCs w:val="24"/>
          <w:u w:val="single"/>
        </w:rPr>
        <w:t>S</w:t>
      </w:r>
      <w:r w:rsidR="00B03BBD" w:rsidRPr="00BA3C95">
        <w:rPr>
          <w:rFonts w:ascii="Times New Roman" w:hAnsi="Times New Roman" w:cs="Times New Roman"/>
          <w:b/>
          <w:color w:val="auto"/>
          <w:sz w:val="24"/>
          <w:szCs w:val="24"/>
          <w:u w:val="single"/>
        </w:rPr>
        <w:t>ECTION</w:t>
      </w:r>
      <w:r w:rsidRPr="00BA3C95">
        <w:rPr>
          <w:rFonts w:ascii="Times New Roman" w:hAnsi="Times New Roman" w:cs="Times New Roman"/>
          <w:b/>
          <w:color w:val="auto"/>
          <w:sz w:val="24"/>
          <w:szCs w:val="24"/>
          <w:u w:val="single"/>
        </w:rPr>
        <w:t xml:space="preserve"> 1</w:t>
      </w:r>
      <w:r w:rsidR="004F4105" w:rsidRPr="00BA3C95">
        <w:rPr>
          <w:rFonts w:ascii="Times New Roman" w:hAnsi="Times New Roman" w:cs="Times New Roman"/>
          <w:b/>
          <w:color w:val="auto"/>
          <w:sz w:val="24"/>
          <w:szCs w:val="24"/>
          <w:u w:val="single"/>
        </w:rPr>
        <w:t>: T</w:t>
      </w:r>
      <w:r w:rsidR="004820CB" w:rsidRPr="00BA3C95">
        <w:rPr>
          <w:rFonts w:ascii="Times New Roman" w:hAnsi="Times New Roman" w:cs="Times New Roman"/>
          <w:b/>
          <w:color w:val="auto"/>
          <w:sz w:val="24"/>
          <w:szCs w:val="24"/>
          <w:u w:val="single"/>
        </w:rPr>
        <w:t>ECHNICAL</w:t>
      </w:r>
    </w:p>
    <w:p w14:paraId="5390DD4B" w14:textId="77777777" w:rsidR="004820CB" w:rsidRPr="00BA3C95" w:rsidRDefault="004820CB" w:rsidP="002E128C">
      <w:pPr>
        <w:pStyle w:val="Heading2"/>
        <w:keepNext w:val="0"/>
        <w:keepLines w:val="0"/>
        <w:widowControl w:val="0"/>
        <w:spacing w:before="0" w:line="240" w:lineRule="auto"/>
        <w:rPr>
          <w:rFonts w:ascii="Times New Roman" w:hAnsi="Times New Roman" w:cs="Times New Roman"/>
          <w:color w:val="auto"/>
          <w:sz w:val="24"/>
          <w:szCs w:val="24"/>
        </w:rPr>
      </w:pPr>
    </w:p>
    <w:p w14:paraId="0A6D2F56" w14:textId="7F29D213" w:rsidR="002E1A8E" w:rsidRPr="00BA3C95" w:rsidRDefault="002E1A8E" w:rsidP="002E1A8E">
      <w:pPr>
        <w:pStyle w:val="Heading2"/>
        <w:keepNext w:val="0"/>
        <w:keepLines w:val="0"/>
        <w:widowControl w:val="0"/>
        <w:spacing w:before="0" w:line="240" w:lineRule="auto"/>
        <w:rPr>
          <w:rFonts w:ascii="Times New Roman" w:hAnsi="Times New Roman" w:cs="Times New Roman"/>
          <w:color w:val="auto"/>
          <w:sz w:val="24"/>
          <w:szCs w:val="24"/>
        </w:rPr>
      </w:pPr>
      <w:r w:rsidRPr="00BA3C95">
        <w:rPr>
          <w:rFonts w:ascii="Times New Roman" w:hAnsi="Times New Roman" w:cs="Times New Roman"/>
          <w:color w:val="auto"/>
          <w:sz w:val="24"/>
          <w:szCs w:val="24"/>
        </w:rPr>
        <w:t xml:space="preserve">Section 1.0: Executive Summary </w:t>
      </w:r>
    </w:p>
    <w:p w14:paraId="19BDBDBA" w14:textId="02CE9896" w:rsidR="002E1A8E" w:rsidRPr="00BA3C95" w:rsidRDefault="002E1A8E" w:rsidP="002E1A8E">
      <w:pPr>
        <w:widowControl w:val="0"/>
        <w:spacing w:after="0" w:line="240" w:lineRule="auto"/>
        <w:ind w:left="360"/>
        <w:jc w:val="both"/>
        <w:rPr>
          <w:rFonts w:ascii="Times New Roman" w:hAnsi="Times New Roman" w:cs="Times New Roman"/>
          <w:color w:val="FF0000"/>
          <w:sz w:val="24"/>
          <w:szCs w:val="24"/>
        </w:rPr>
      </w:pPr>
      <w:r w:rsidRPr="00BA3C95">
        <w:rPr>
          <w:rFonts w:ascii="Times New Roman" w:hAnsi="Times New Roman" w:cs="Times New Roman"/>
          <w:color w:val="FF0000"/>
          <w:sz w:val="24"/>
          <w:szCs w:val="24"/>
        </w:rPr>
        <w:t xml:space="preserve">Provide an overview of the company, technology, and capability to be addressed. Summarize </w:t>
      </w:r>
      <w:r w:rsidR="00AF2701" w:rsidRPr="00BA3C95">
        <w:rPr>
          <w:rFonts w:ascii="Times New Roman" w:hAnsi="Times New Roman" w:cs="Times New Roman"/>
          <w:color w:val="FF0000"/>
          <w:sz w:val="24"/>
          <w:szCs w:val="24"/>
        </w:rPr>
        <w:t xml:space="preserve">items </w:t>
      </w:r>
      <w:proofErr w:type="gramStart"/>
      <w:r w:rsidR="00AF2701" w:rsidRPr="00BA3C95">
        <w:rPr>
          <w:rFonts w:ascii="Times New Roman" w:hAnsi="Times New Roman" w:cs="Times New Roman"/>
          <w:color w:val="FF0000"/>
          <w:sz w:val="24"/>
          <w:szCs w:val="24"/>
        </w:rPr>
        <w:t>such as:</w:t>
      </w:r>
      <w:proofErr w:type="gramEnd"/>
      <w:r w:rsidR="00AF2701" w:rsidRPr="00BA3C95">
        <w:rPr>
          <w:rFonts w:ascii="Times New Roman" w:hAnsi="Times New Roman" w:cs="Times New Roman"/>
          <w:color w:val="FF0000"/>
          <w:sz w:val="24"/>
          <w:szCs w:val="24"/>
        </w:rPr>
        <w:t xml:space="preserve"> </w:t>
      </w:r>
      <w:r w:rsidRPr="00BA3C95">
        <w:rPr>
          <w:rFonts w:ascii="Times New Roman" w:hAnsi="Times New Roman" w:cs="Times New Roman"/>
          <w:color w:val="FF0000"/>
          <w:sz w:val="24"/>
          <w:szCs w:val="24"/>
        </w:rPr>
        <w:t xml:space="preserve">the </w:t>
      </w:r>
      <w:r w:rsidR="00625D4B" w:rsidRPr="00BA3C95">
        <w:rPr>
          <w:rFonts w:ascii="Times New Roman" w:hAnsi="Times New Roman" w:cs="Times New Roman"/>
          <w:color w:val="FF0000"/>
          <w:sz w:val="24"/>
          <w:szCs w:val="24"/>
        </w:rPr>
        <w:t xml:space="preserve">technical baseline, </w:t>
      </w:r>
      <w:r w:rsidRPr="00BA3C95">
        <w:rPr>
          <w:rFonts w:ascii="Times New Roman" w:hAnsi="Times New Roman" w:cs="Times New Roman"/>
          <w:color w:val="FF0000"/>
          <w:sz w:val="24"/>
          <w:szCs w:val="24"/>
        </w:rPr>
        <w:t xml:space="preserve">key efforts to be undertaken, business/market targets, and the risks to be addressed. </w:t>
      </w:r>
    </w:p>
    <w:p w14:paraId="5DFA0DA4" w14:textId="77777777" w:rsidR="002E1A8E" w:rsidRPr="00BA3C95" w:rsidRDefault="002E1A8E" w:rsidP="002E128C">
      <w:pPr>
        <w:pStyle w:val="Heading2"/>
        <w:keepNext w:val="0"/>
        <w:keepLines w:val="0"/>
        <w:widowControl w:val="0"/>
        <w:spacing w:before="0" w:line="240" w:lineRule="auto"/>
        <w:rPr>
          <w:rFonts w:ascii="Times New Roman" w:hAnsi="Times New Roman" w:cs="Times New Roman"/>
          <w:color w:val="auto"/>
          <w:sz w:val="24"/>
          <w:szCs w:val="24"/>
        </w:rPr>
      </w:pPr>
    </w:p>
    <w:p w14:paraId="1AB6775B" w14:textId="2BB2A327" w:rsidR="009766A5" w:rsidRPr="00BA3C95" w:rsidRDefault="004F4105" w:rsidP="002E128C">
      <w:pPr>
        <w:pStyle w:val="Heading2"/>
        <w:keepNext w:val="0"/>
        <w:keepLines w:val="0"/>
        <w:widowControl w:val="0"/>
        <w:spacing w:before="0" w:line="240" w:lineRule="auto"/>
        <w:rPr>
          <w:rFonts w:ascii="Times New Roman" w:hAnsi="Times New Roman" w:cs="Times New Roman"/>
          <w:color w:val="auto"/>
          <w:sz w:val="24"/>
          <w:szCs w:val="24"/>
        </w:rPr>
      </w:pPr>
      <w:r w:rsidRPr="00BA3C95">
        <w:rPr>
          <w:rFonts w:ascii="Times New Roman" w:hAnsi="Times New Roman" w:cs="Times New Roman"/>
          <w:color w:val="auto"/>
          <w:sz w:val="24"/>
          <w:szCs w:val="24"/>
        </w:rPr>
        <w:t xml:space="preserve">Section 1.1: </w:t>
      </w:r>
      <w:r w:rsidR="00655B52" w:rsidRPr="00BA3C95">
        <w:rPr>
          <w:rFonts w:ascii="Times New Roman" w:hAnsi="Times New Roman" w:cs="Times New Roman"/>
          <w:color w:val="auto"/>
          <w:sz w:val="24"/>
          <w:szCs w:val="24"/>
        </w:rPr>
        <w:t>Background/Problem to be Addressed</w:t>
      </w:r>
      <w:r w:rsidR="008E6552" w:rsidRPr="00BA3C95">
        <w:rPr>
          <w:rFonts w:ascii="Times New Roman" w:hAnsi="Times New Roman" w:cs="Times New Roman"/>
          <w:color w:val="auto"/>
          <w:sz w:val="24"/>
          <w:szCs w:val="24"/>
        </w:rPr>
        <w:t xml:space="preserve"> </w:t>
      </w:r>
    </w:p>
    <w:p w14:paraId="20501221" w14:textId="77777777" w:rsidR="00162A39" w:rsidRPr="00BA3C95" w:rsidRDefault="00162A39" w:rsidP="00162A39">
      <w:pPr>
        <w:widowControl w:val="0"/>
        <w:spacing w:after="0" w:line="240" w:lineRule="auto"/>
        <w:ind w:left="360"/>
        <w:jc w:val="both"/>
        <w:rPr>
          <w:rFonts w:ascii="Times New Roman" w:hAnsi="Times New Roman" w:cs="Times New Roman"/>
          <w:color w:val="FF0000"/>
          <w:sz w:val="24"/>
          <w:szCs w:val="24"/>
        </w:rPr>
      </w:pPr>
      <w:r w:rsidRPr="00BA3C95">
        <w:rPr>
          <w:rFonts w:ascii="Times New Roman" w:hAnsi="Times New Roman" w:cs="Times New Roman"/>
          <w:color w:val="FF0000"/>
          <w:sz w:val="24"/>
          <w:szCs w:val="24"/>
        </w:rPr>
        <w:t>This section provides a summary of what problem the proposed technology addresses.</w:t>
      </w:r>
    </w:p>
    <w:p w14:paraId="6E388EC7" w14:textId="77777777" w:rsidR="00640584" w:rsidRPr="00BA3C95" w:rsidRDefault="00640584" w:rsidP="002E128C">
      <w:pPr>
        <w:pStyle w:val="ListParagraph"/>
        <w:widowControl w:val="0"/>
        <w:ind w:left="1800"/>
        <w:jc w:val="both"/>
        <w:rPr>
          <w:rFonts w:eastAsiaTheme="minorHAnsi"/>
          <w:sz w:val="24"/>
          <w:szCs w:val="24"/>
        </w:rPr>
      </w:pPr>
    </w:p>
    <w:p w14:paraId="6167C008" w14:textId="5D7D51A9" w:rsidR="00BB6947" w:rsidRPr="00BA3C95" w:rsidRDefault="00BB6947" w:rsidP="002E128C">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 xml:space="preserve">Section 1.2: </w:t>
      </w:r>
      <w:r w:rsidR="00655B52" w:rsidRPr="00BA3C95">
        <w:rPr>
          <w:rFonts w:ascii="Times New Roman" w:hAnsi="Times New Roman" w:cs="Times New Roman"/>
          <w:color w:val="auto"/>
          <w:sz w:val="24"/>
          <w:szCs w:val="24"/>
        </w:rPr>
        <w:t>Proposed Milestones</w:t>
      </w:r>
      <w:r w:rsidR="000E3D9F" w:rsidRPr="00BA3C95">
        <w:rPr>
          <w:rFonts w:ascii="Times New Roman" w:hAnsi="Times New Roman" w:cs="Times New Roman"/>
          <w:color w:val="auto"/>
          <w:sz w:val="24"/>
          <w:szCs w:val="24"/>
        </w:rPr>
        <w:t xml:space="preserve"> </w:t>
      </w:r>
    </w:p>
    <w:p w14:paraId="12CB522B" w14:textId="22AB9190" w:rsidR="00162A39" w:rsidRPr="00BA3C95" w:rsidRDefault="00162A39" w:rsidP="00162A39">
      <w:pPr>
        <w:widowControl w:val="0"/>
        <w:spacing w:after="0" w:line="240" w:lineRule="auto"/>
        <w:ind w:left="360"/>
        <w:jc w:val="both"/>
        <w:rPr>
          <w:rFonts w:ascii="Times New Roman" w:hAnsi="Times New Roman" w:cs="Times New Roman"/>
          <w:color w:val="FF0000"/>
          <w:sz w:val="24"/>
          <w:szCs w:val="24"/>
        </w:rPr>
      </w:pPr>
      <w:r w:rsidRPr="00BA3C95">
        <w:rPr>
          <w:rFonts w:ascii="Times New Roman" w:hAnsi="Times New Roman" w:cs="Times New Roman"/>
          <w:color w:val="FF0000"/>
          <w:sz w:val="24"/>
          <w:szCs w:val="24"/>
        </w:rPr>
        <w:t xml:space="preserve">Provide an overview of key milestones and deliverables. A tabular presentation of this information may be used to provide this information. If selected for award, a </w:t>
      </w:r>
      <w:r w:rsidR="00BE76F4">
        <w:rPr>
          <w:rFonts w:ascii="Times New Roman" w:hAnsi="Times New Roman" w:cs="Times New Roman"/>
          <w:color w:val="FF0000"/>
          <w:sz w:val="24"/>
          <w:szCs w:val="24"/>
        </w:rPr>
        <w:t>Project Execution Plan (PEP)</w:t>
      </w:r>
      <w:r w:rsidRPr="00BA3C95">
        <w:rPr>
          <w:rFonts w:ascii="Times New Roman" w:hAnsi="Times New Roman" w:cs="Times New Roman"/>
          <w:color w:val="FF0000"/>
          <w:sz w:val="24"/>
          <w:szCs w:val="24"/>
        </w:rPr>
        <w:t xml:space="preserve"> will be negotiated based on these proposed milestones.</w:t>
      </w:r>
    </w:p>
    <w:p w14:paraId="5ED8C0A0" w14:textId="77777777" w:rsidR="008E4A68" w:rsidRPr="00BA3C95" w:rsidRDefault="008E4A68" w:rsidP="002E128C">
      <w:pPr>
        <w:pStyle w:val="Heading2"/>
        <w:keepNext w:val="0"/>
        <w:keepLines w:val="0"/>
        <w:widowControl w:val="0"/>
        <w:spacing w:before="0" w:line="240" w:lineRule="auto"/>
        <w:jc w:val="both"/>
        <w:rPr>
          <w:rFonts w:ascii="Times New Roman" w:hAnsi="Times New Roman" w:cs="Times New Roman"/>
          <w:color w:val="auto"/>
          <w:sz w:val="24"/>
          <w:szCs w:val="24"/>
        </w:rPr>
      </w:pPr>
    </w:p>
    <w:p w14:paraId="2C5D4D4E" w14:textId="63FF8AD1" w:rsidR="004F4105" w:rsidRPr="00BA3C95" w:rsidRDefault="009766A5" w:rsidP="002E128C">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Section 1.</w:t>
      </w:r>
      <w:r w:rsidR="00BB6947" w:rsidRPr="00BA3C95">
        <w:rPr>
          <w:rFonts w:ascii="Times New Roman" w:hAnsi="Times New Roman" w:cs="Times New Roman"/>
          <w:color w:val="auto"/>
          <w:sz w:val="24"/>
          <w:szCs w:val="24"/>
        </w:rPr>
        <w:t>3</w:t>
      </w:r>
      <w:r w:rsidRPr="00BA3C95">
        <w:rPr>
          <w:rFonts w:ascii="Times New Roman" w:hAnsi="Times New Roman" w:cs="Times New Roman"/>
          <w:color w:val="auto"/>
          <w:sz w:val="24"/>
          <w:szCs w:val="24"/>
        </w:rPr>
        <w:t>:</w:t>
      </w:r>
      <w:r w:rsidR="00DA75A7" w:rsidRPr="00BA3C95">
        <w:rPr>
          <w:rFonts w:ascii="Times New Roman" w:hAnsi="Times New Roman" w:cs="Times New Roman"/>
          <w:color w:val="auto"/>
          <w:sz w:val="24"/>
          <w:szCs w:val="24"/>
        </w:rPr>
        <w:t xml:space="preserve"> </w:t>
      </w:r>
      <w:r w:rsidR="0096108F" w:rsidRPr="00BA3C95">
        <w:rPr>
          <w:rFonts w:ascii="Times New Roman" w:hAnsi="Times New Roman" w:cs="Times New Roman"/>
          <w:color w:val="auto"/>
          <w:sz w:val="24"/>
          <w:szCs w:val="24"/>
        </w:rPr>
        <w:t xml:space="preserve">Technical </w:t>
      </w:r>
      <w:r w:rsidR="00655B52" w:rsidRPr="00BA3C95">
        <w:rPr>
          <w:rFonts w:ascii="Times New Roman" w:hAnsi="Times New Roman" w:cs="Times New Roman"/>
          <w:color w:val="auto"/>
          <w:sz w:val="24"/>
          <w:szCs w:val="24"/>
        </w:rPr>
        <w:t>Strategy/Solution and Key Innovations</w:t>
      </w:r>
      <w:r w:rsidR="000E3D9F" w:rsidRPr="00BA3C95">
        <w:rPr>
          <w:rFonts w:ascii="Times New Roman" w:hAnsi="Times New Roman" w:cs="Times New Roman"/>
          <w:color w:val="auto"/>
          <w:sz w:val="24"/>
          <w:szCs w:val="24"/>
        </w:rPr>
        <w:t xml:space="preserve"> </w:t>
      </w:r>
    </w:p>
    <w:p w14:paraId="5A6B6747" w14:textId="77777777" w:rsidR="00162A39" w:rsidRPr="00BA3C95" w:rsidRDefault="00162A39" w:rsidP="00162A39">
      <w:pPr>
        <w:widowControl w:val="0"/>
        <w:spacing w:after="0" w:line="240" w:lineRule="auto"/>
        <w:ind w:left="360"/>
        <w:jc w:val="both"/>
        <w:rPr>
          <w:rFonts w:ascii="Times New Roman" w:hAnsi="Times New Roman" w:cs="Times New Roman"/>
          <w:color w:val="FF0000"/>
          <w:sz w:val="24"/>
          <w:szCs w:val="24"/>
        </w:rPr>
      </w:pPr>
      <w:r w:rsidRPr="00BA3C95">
        <w:rPr>
          <w:rFonts w:ascii="Times New Roman" w:hAnsi="Times New Roman" w:cs="Times New Roman"/>
          <w:color w:val="FF0000"/>
          <w:sz w:val="24"/>
          <w:szCs w:val="24"/>
        </w:rPr>
        <w:t>Provide a brief overview of how the project will approach the problem, and the key innovations expected from the project. If the proposed effort is follow-on work to a previously funded effort, include a brief synopsis of what was accomplished, the previous project’s results, and how the proposed effort builds upon previous work.</w:t>
      </w:r>
    </w:p>
    <w:p w14:paraId="43CE5717" w14:textId="77777777" w:rsidR="006544CA" w:rsidRPr="00BA3C95" w:rsidRDefault="006544CA" w:rsidP="002E128C">
      <w:pPr>
        <w:widowControl w:val="0"/>
        <w:spacing w:after="0" w:line="240" w:lineRule="auto"/>
        <w:ind w:left="720"/>
        <w:jc w:val="both"/>
        <w:rPr>
          <w:rFonts w:ascii="Times New Roman" w:hAnsi="Times New Roman" w:cs="Times New Roman"/>
          <w:sz w:val="24"/>
          <w:szCs w:val="24"/>
        </w:rPr>
      </w:pPr>
    </w:p>
    <w:p w14:paraId="0DFE93F8" w14:textId="0A25B78E" w:rsidR="00B11799" w:rsidRPr="00BA3C95" w:rsidRDefault="0003579F" w:rsidP="002E128C">
      <w:pPr>
        <w:pStyle w:val="Heading2"/>
        <w:keepNext w:val="0"/>
        <w:keepLines w:val="0"/>
        <w:widowControl w:val="0"/>
        <w:spacing w:before="0" w:line="240" w:lineRule="auto"/>
        <w:jc w:val="both"/>
        <w:rPr>
          <w:rFonts w:ascii="Times New Roman" w:hAnsi="Times New Roman" w:cs="Times New Roman"/>
          <w:b/>
          <w:color w:val="auto"/>
          <w:sz w:val="24"/>
          <w:szCs w:val="24"/>
        </w:rPr>
      </w:pPr>
      <w:r w:rsidRPr="00BA3C95">
        <w:rPr>
          <w:rFonts w:ascii="Times New Roman" w:hAnsi="Times New Roman" w:cs="Times New Roman"/>
          <w:color w:val="auto"/>
          <w:sz w:val="24"/>
          <w:szCs w:val="24"/>
        </w:rPr>
        <w:t xml:space="preserve">Section 1.4 </w:t>
      </w:r>
      <w:r w:rsidR="00655B52" w:rsidRPr="00BA3C95">
        <w:rPr>
          <w:rFonts w:ascii="Times New Roman" w:hAnsi="Times New Roman" w:cs="Times New Roman"/>
          <w:color w:val="auto"/>
          <w:sz w:val="24"/>
          <w:szCs w:val="24"/>
        </w:rPr>
        <w:t>Technical Maturity</w:t>
      </w:r>
      <w:r w:rsidR="00B11799" w:rsidRPr="00BA3C95">
        <w:rPr>
          <w:rFonts w:ascii="Times New Roman" w:hAnsi="Times New Roman" w:cs="Times New Roman"/>
          <w:color w:val="auto"/>
          <w:sz w:val="24"/>
          <w:szCs w:val="24"/>
        </w:rPr>
        <w:t xml:space="preserve"> </w:t>
      </w:r>
    </w:p>
    <w:p w14:paraId="4679C24A" w14:textId="7FA93B78" w:rsidR="00F222E2" w:rsidRPr="00BA3C95" w:rsidRDefault="009533F2" w:rsidP="002E128C">
      <w:pPr>
        <w:widowControl w:val="0"/>
        <w:spacing w:after="0" w:line="240" w:lineRule="auto"/>
        <w:ind w:left="360"/>
        <w:jc w:val="both"/>
        <w:rPr>
          <w:rFonts w:ascii="Times New Roman" w:hAnsi="Times New Roman" w:cs="Times New Roman"/>
          <w:sz w:val="24"/>
          <w:szCs w:val="24"/>
        </w:rPr>
      </w:pPr>
      <w:r w:rsidRPr="00BA3C95">
        <w:rPr>
          <w:rFonts w:ascii="Times New Roman" w:hAnsi="Times New Roman" w:cs="Times New Roman"/>
          <w:color w:val="FF0000"/>
          <w:sz w:val="24"/>
          <w:szCs w:val="24"/>
        </w:rPr>
        <w:t>Provide a summary of the current level of maturity of the technology your project intends to address.</w:t>
      </w:r>
      <w:r w:rsidR="00FF170D" w:rsidRPr="00BA3C95">
        <w:rPr>
          <w:rFonts w:ascii="Times New Roman" w:hAnsi="Times New Roman" w:cs="Times New Roman"/>
          <w:color w:val="FF0000"/>
          <w:sz w:val="24"/>
          <w:szCs w:val="24"/>
        </w:rPr>
        <w:t xml:space="preserve"> </w:t>
      </w:r>
    </w:p>
    <w:p w14:paraId="102F2E41" w14:textId="77777777" w:rsidR="0041736E" w:rsidRPr="00BA3C95" w:rsidRDefault="0041736E" w:rsidP="002E128C">
      <w:pPr>
        <w:widowControl w:val="0"/>
        <w:spacing w:after="0" w:line="240" w:lineRule="auto"/>
        <w:jc w:val="both"/>
        <w:rPr>
          <w:rFonts w:ascii="Times New Roman" w:hAnsi="Times New Roman" w:cs="Times New Roman"/>
          <w:sz w:val="24"/>
          <w:szCs w:val="24"/>
        </w:rPr>
      </w:pPr>
    </w:p>
    <w:p w14:paraId="10C5A6E1" w14:textId="2E659584" w:rsidR="00C40204" w:rsidRPr="00BA3C95" w:rsidRDefault="00C40204" w:rsidP="002E128C">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Section 1.</w:t>
      </w:r>
      <w:r w:rsidR="0003579F" w:rsidRPr="00BA3C95">
        <w:rPr>
          <w:rFonts w:ascii="Times New Roman" w:hAnsi="Times New Roman" w:cs="Times New Roman"/>
          <w:color w:val="auto"/>
          <w:sz w:val="24"/>
          <w:szCs w:val="24"/>
        </w:rPr>
        <w:t>5</w:t>
      </w:r>
      <w:r w:rsidRPr="00BA3C95">
        <w:rPr>
          <w:rFonts w:ascii="Times New Roman" w:hAnsi="Times New Roman" w:cs="Times New Roman"/>
          <w:color w:val="auto"/>
          <w:sz w:val="24"/>
          <w:szCs w:val="24"/>
        </w:rPr>
        <w:t xml:space="preserve">: </w:t>
      </w:r>
      <w:r w:rsidR="00655B52" w:rsidRPr="00BA3C95">
        <w:rPr>
          <w:rFonts w:ascii="Times New Roman" w:hAnsi="Times New Roman" w:cs="Times New Roman"/>
          <w:color w:val="auto"/>
          <w:sz w:val="24"/>
          <w:szCs w:val="24"/>
        </w:rPr>
        <w:t>Success Metrics</w:t>
      </w:r>
      <w:r w:rsidR="000E3D9F" w:rsidRPr="00BA3C95">
        <w:rPr>
          <w:rFonts w:ascii="Times New Roman" w:hAnsi="Times New Roman" w:cs="Times New Roman"/>
          <w:color w:val="auto"/>
          <w:sz w:val="24"/>
          <w:szCs w:val="24"/>
        </w:rPr>
        <w:t xml:space="preserve"> </w:t>
      </w:r>
    </w:p>
    <w:p w14:paraId="39E5039D" w14:textId="069FB642" w:rsidR="00162A39" w:rsidRPr="00BA3C95" w:rsidRDefault="00162A39" w:rsidP="00162A39">
      <w:pPr>
        <w:widowControl w:val="0"/>
        <w:spacing w:after="0" w:line="240" w:lineRule="auto"/>
        <w:ind w:left="360"/>
        <w:jc w:val="both"/>
        <w:rPr>
          <w:rFonts w:ascii="Times New Roman" w:hAnsi="Times New Roman" w:cs="Times New Roman"/>
          <w:color w:val="FF0000"/>
          <w:sz w:val="24"/>
          <w:szCs w:val="24"/>
        </w:rPr>
      </w:pPr>
      <w:r w:rsidRPr="00BA3C95">
        <w:rPr>
          <w:rFonts w:ascii="Times New Roman" w:hAnsi="Times New Roman" w:cs="Times New Roman"/>
          <w:color w:val="FF0000"/>
          <w:sz w:val="24"/>
          <w:szCs w:val="24"/>
        </w:rPr>
        <w:t>Provide the performance improvement metrics (e.g.</w:t>
      </w:r>
      <w:r w:rsidR="004F6C49" w:rsidRPr="00BA3C95">
        <w:rPr>
          <w:rFonts w:ascii="Times New Roman" w:hAnsi="Times New Roman" w:cs="Times New Roman"/>
          <w:color w:val="FF0000"/>
          <w:sz w:val="24"/>
          <w:szCs w:val="24"/>
        </w:rPr>
        <w:t>,</w:t>
      </w:r>
      <w:r w:rsidRPr="00BA3C95">
        <w:rPr>
          <w:rFonts w:ascii="Times New Roman" w:hAnsi="Times New Roman" w:cs="Times New Roman"/>
          <w:color w:val="FF0000"/>
          <w:sz w:val="24"/>
          <w:szCs w:val="24"/>
        </w:rPr>
        <w:t xml:space="preserve"> capability, affordability, weight, </w:t>
      </w:r>
      <w:r w:rsidR="00117018" w:rsidRPr="00BA3C95">
        <w:rPr>
          <w:rFonts w:ascii="Times New Roman" w:hAnsi="Times New Roman" w:cs="Times New Roman"/>
          <w:color w:val="FF0000"/>
          <w:sz w:val="24"/>
          <w:szCs w:val="24"/>
        </w:rPr>
        <w:t xml:space="preserve">return on investment, cost savings, increased sales, </w:t>
      </w:r>
      <w:r w:rsidRPr="00BA3C95">
        <w:rPr>
          <w:rFonts w:ascii="Times New Roman" w:hAnsi="Times New Roman" w:cs="Times New Roman"/>
          <w:color w:val="FF0000"/>
          <w:sz w:val="24"/>
          <w:szCs w:val="24"/>
        </w:rPr>
        <w:t>etc.) that will be developed for the project and how they will be measured.</w:t>
      </w:r>
      <w:r w:rsidR="00117018" w:rsidRPr="00BA3C95">
        <w:rPr>
          <w:rFonts w:ascii="Times New Roman" w:hAnsi="Times New Roman" w:cs="Times New Roman"/>
          <w:color w:val="FF0000"/>
          <w:sz w:val="24"/>
          <w:szCs w:val="24"/>
        </w:rPr>
        <w:t xml:space="preserve">  </w:t>
      </w:r>
    </w:p>
    <w:p w14:paraId="6071BD83" w14:textId="77777777" w:rsidR="00FF56E1" w:rsidRPr="00BA3C95" w:rsidRDefault="00FF56E1" w:rsidP="002E128C">
      <w:pPr>
        <w:widowControl w:val="0"/>
        <w:spacing w:after="0" w:line="240" w:lineRule="auto"/>
        <w:ind w:left="720"/>
        <w:jc w:val="both"/>
        <w:rPr>
          <w:rFonts w:ascii="Times New Roman" w:hAnsi="Times New Roman" w:cs="Times New Roman"/>
          <w:sz w:val="24"/>
          <w:szCs w:val="24"/>
        </w:rPr>
      </w:pPr>
    </w:p>
    <w:p w14:paraId="5FAD75F8" w14:textId="06455F4C" w:rsidR="00C40204" w:rsidRPr="00BA3C95" w:rsidRDefault="0003579F" w:rsidP="002E128C">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 xml:space="preserve">Section 1.6: </w:t>
      </w:r>
      <w:r w:rsidR="00655B52" w:rsidRPr="00BA3C95">
        <w:rPr>
          <w:rFonts w:ascii="Times New Roman" w:hAnsi="Times New Roman" w:cs="Times New Roman"/>
          <w:color w:val="auto"/>
          <w:sz w:val="24"/>
          <w:szCs w:val="24"/>
        </w:rPr>
        <w:t>Implementation and Transition</w:t>
      </w:r>
      <w:r w:rsidR="000E3D9F" w:rsidRPr="00BA3C95">
        <w:rPr>
          <w:rFonts w:ascii="Times New Roman" w:hAnsi="Times New Roman" w:cs="Times New Roman"/>
          <w:color w:val="auto"/>
          <w:sz w:val="24"/>
          <w:szCs w:val="24"/>
        </w:rPr>
        <w:t xml:space="preserve"> </w:t>
      </w:r>
    </w:p>
    <w:p w14:paraId="55A8B518" w14:textId="77777777" w:rsidR="00162A39" w:rsidRDefault="00162A39" w:rsidP="00162A39">
      <w:pPr>
        <w:widowControl w:val="0"/>
        <w:spacing w:after="0" w:line="240" w:lineRule="auto"/>
        <w:ind w:left="360"/>
        <w:jc w:val="both"/>
        <w:rPr>
          <w:rFonts w:ascii="Times New Roman" w:hAnsi="Times New Roman" w:cs="Times New Roman"/>
          <w:color w:val="FF0000"/>
          <w:sz w:val="24"/>
          <w:szCs w:val="24"/>
        </w:rPr>
      </w:pPr>
      <w:r w:rsidRPr="00BA3C95">
        <w:rPr>
          <w:rFonts w:ascii="Times New Roman" w:hAnsi="Times New Roman" w:cs="Times New Roman"/>
          <w:color w:val="FF0000"/>
          <w:sz w:val="24"/>
          <w:szCs w:val="24"/>
        </w:rPr>
        <w:t>Provide details of how the technological solution proposed will be implemented as an end item and/or brought to market in a commercial application.</w:t>
      </w:r>
    </w:p>
    <w:p w14:paraId="5124D720" w14:textId="77777777" w:rsidR="00C952C3" w:rsidRDefault="00C952C3" w:rsidP="00162A39">
      <w:pPr>
        <w:widowControl w:val="0"/>
        <w:spacing w:after="0" w:line="240" w:lineRule="auto"/>
        <w:ind w:left="360"/>
        <w:jc w:val="both"/>
        <w:rPr>
          <w:rFonts w:ascii="Times New Roman" w:hAnsi="Times New Roman" w:cs="Times New Roman"/>
          <w:color w:val="FF0000"/>
          <w:sz w:val="24"/>
          <w:szCs w:val="24"/>
        </w:rPr>
      </w:pPr>
    </w:p>
    <w:p w14:paraId="2AFC954B" w14:textId="6046B4D3" w:rsidR="00C952C3" w:rsidRPr="00C952C3" w:rsidRDefault="00C952C3" w:rsidP="00C952C3">
      <w:pPr>
        <w:widowControl w:val="0"/>
        <w:spacing w:after="0" w:line="240" w:lineRule="auto"/>
        <w:jc w:val="both"/>
        <w:outlineLvl w:val="1"/>
        <w:rPr>
          <w:rFonts w:ascii="Times New Roman" w:eastAsia="Times New Roman" w:hAnsi="Times New Roman" w:cs="Times New Roman"/>
          <w:sz w:val="24"/>
          <w:szCs w:val="24"/>
        </w:rPr>
      </w:pPr>
      <w:r w:rsidRPr="00C952C3">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7</w:t>
      </w:r>
      <w:r w:rsidRPr="00C952C3">
        <w:rPr>
          <w:rFonts w:ascii="Times New Roman" w:eastAsia="Times New Roman" w:hAnsi="Times New Roman" w:cs="Times New Roman"/>
          <w:sz w:val="24"/>
          <w:szCs w:val="24"/>
        </w:rPr>
        <w:t>: DPA Title III and/or IBAS Funding Requirement Justification</w:t>
      </w:r>
    </w:p>
    <w:p w14:paraId="1F0F8CA1" w14:textId="43065146" w:rsidR="00C952C3" w:rsidRPr="00CB4B50" w:rsidRDefault="00C952C3" w:rsidP="00CB4B50">
      <w:pPr>
        <w:widowControl w:val="0"/>
        <w:spacing w:after="0" w:line="240" w:lineRule="auto"/>
        <w:ind w:left="360"/>
        <w:jc w:val="both"/>
        <w:rPr>
          <w:rFonts w:ascii="Times New Roman" w:eastAsia="Calibri" w:hAnsi="Times New Roman" w:cs="Times New Roman"/>
          <w:color w:val="FF0000"/>
          <w:sz w:val="24"/>
          <w:szCs w:val="24"/>
        </w:rPr>
      </w:pPr>
      <w:r w:rsidRPr="00C952C3">
        <w:rPr>
          <w:rFonts w:ascii="Times New Roman" w:eastAsia="Calibri" w:hAnsi="Times New Roman" w:cs="Times New Roman"/>
          <w:color w:val="FF0000"/>
          <w:sz w:val="24"/>
          <w:szCs w:val="24"/>
        </w:rPr>
        <w:t xml:space="preserve">Proposer shall </w:t>
      </w:r>
      <w:r w:rsidR="002B28F4">
        <w:rPr>
          <w:rFonts w:ascii="Times New Roman" w:eastAsia="Calibri" w:hAnsi="Times New Roman" w:cs="Times New Roman"/>
          <w:color w:val="FF0000"/>
          <w:sz w:val="24"/>
          <w:szCs w:val="24"/>
        </w:rPr>
        <w:t>explain</w:t>
      </w:r>
      <w:r w:rsidRPr="00C952C3">
        <w:rPr>
          <w:rFonts w:ascii="Times New Roman" w:eastAsia="Calibri" w:hAnsi="Times New Roman" w:cs="Times New Roman"/>
          <w:color w:val="FF0000"/>
          <w:sz w:val="24"/>
          <w:szCs w:val="24"/>
        </w:rPr>
        <w:t xml:space="preserve"> how the proposed solution meets the criteria for DPA</w:t>
      </w:r>
      <w:r w:rsidR="00EF0D8B">
        <w:rPr>
          <w:rFonts w:ascii="Times New Roman" w:eastAsia="Calibri" w:hAnsi="Times New Roman" w:cs="Times New Roman"/>
          <w:color w:val="FF0000"/>
          <w:sz w:val="24"/>
          <w:szCs w:val="24"/>
        </w:rPr>
        <w:t xml:space="preserve"> Title</w:t>
      </w:r>
      <w:r w:rsidRPr="00C952C3">
        <w:rPr>
          <w:rFonts w:ascii="Times New Roman" w:eastAsia="Calibri" w:hAnsi="Times New Roman" w:cs="Times New Roman"/>
          <w:color w:val="FF0000"/>
          <w:sz w:val="24"/>
          <w:szCs w:val="24"/>
        </w:rPr>
        <w:t xml:space="preserve"> III funding, IBAS funding, </w:t>
      </w:r>
      <w:proofErr w:type="gramStart"/>
      <w:r w:rsidRPr="00C952C3">
        <w:rPr>
          <w:rFonts w:ascii="Times New Roman" w:eastAsia="Calibri" w:hAnsi="Times New Roman" w:cs="Times New Roman"/>
          <w:color w:val="FF0000"/>
          <w:sz w:val="24"/>
          <w:szCs w:val="24"/>
        </w:rPr>
        <w:t>or</w:t>
      </w:r>
      <w:proofErr w:type="gramEnd"/>
      <w:r w:rsidRPr="00C952C3">
        <w:rPr>
          <w:rFonts w:ascii="Times New Roman" w:eastAsia="Calibri" w:hAnsi="Times New Roman" w:cs="Times New Roman"/>
          <w:color w:val="FF0000"/>
          <w:sz w:val="24"/>
          <w:szCs w:val="24"/>
        </w:rPr>
        <w:t xml:space="preserve"> both.</w:t>
      </w:r>
    </w:p>
    <w:p w14:paraId="1D4F7472" w14:textId="77777777" w:rsidR="000F0A4E" w:rsidRPr="00BA3C95" w:rsidRDefault="000F0A4E" w:rsidP="002E128C">
      <w:pPr>
        <w:widowControl w:val="0"/>
        <w:spacing w:after="0" w:line="240" w:lineRule="auto"/>
        <w:ind w:left="360"/>
        <w:jc w:val="both"/>
        <w:rPr>
          <w:rFonts w:ascii="Times New Roman" w:hAnsi="Times New Roman" w:cs="Times New Roman"/>
          <w:color w:val="FF0000"/>
          <w:sz w:val="24"/>
          <w:szCs w:val="24"/>
        </w:rPr>
      </w:pPr>
    </w:p>
    <w:p w14:paraId="0171AAC5" w14:textId="066BBB40" w:rsidR="000F0A4E" w:rsidRPr="00BA3C95" w:rsidRDefault="000F0A4E" w:rsidP="00EC35CC">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Section 1.</w:t>
      </w:r>
      <w:r w:rsidR="00C952C3">
        <w:rPr>
          <w:rFonts w:ascii="Times New Roman" w:hAnsi="Times New Roman" w:cs="Times New Roman"/>
          <w:color w:val="auto"/>
          <w:sz w:val="24"/>
          <w:szCs w:val="24"/>
        </w:rPr>
        <w:t>8</w:t>
      </w:r>
      <w:r w:rsidRPr="00BA3C95">
        <w:rPr>
          <w:rFonts w:ascii="Times New Roman" w:hAnsi="Times New Roman" w:cs="Times New Roman"/>
          <w:color w:val="auto"/>
          <w:sz w:val="24"/>
          <w:szCs w:val="24"/>
        </w:rPr>
        <w:t xml:space="preserve">: Data Rights: </w:t>
      </w:r>
    </w:p>
    <w:p w14:paraId="265D8B7A" w14:textId="3EF364E2" w:rsidR="00FF56E1" w:rsidRPr="00BA3C95" w:rsidRDefault="00855A84" w:rsidP="00EC35CC">
      <w:pPr>
        <w:pStyle w:val="ListParagraph"/>
        <w:widowControl w:val="0"/>
        <w:ind w:left="360"/>
        <w:jc w:val="both"/>
        <w:rPr>
          <w:rFonts w:eastAsiaTheme="minorHAnsi"/>
          <w:color w:val="FF0000"/>
          <w:sz w:val="24"/>
          <w:szCs w:val="24"/>
        </w:rPr>
      </w:pPr>
      <w:r w:rsidRPr="00BA3C95">
        <w:rPr>
          <w:rFonts w:eastAsiaTheme="minorHAnsi"/>
          <w:color w:val="FF0000"/>
          <w:sz w:val="24"/>
          <w:szCs w:val="24"/>
        </w:rPr>
        <w:t>Proposer shall p</w:t>
      </w:r>
      <w:r w:rsidR="000F0A4E" w:rsidRPr="00BA3C95">
        <w:rPr>
          <w:rFonts w:eastAsiaTheme="minorHAnsi"/>
          <w:color w:val="FF0000"/>
          <w:sz w:val="24"/>
          <w:szCs w:val="24"/>
        </w:rPr>
        <w:t>rovide a Data Right Assertions table as an Appendix to the White</w:t>
      </w:r>
      <w:r w:rsidR="004F6C49" w:rsidRPr="00BA3C95">
        <w:rPr>
          <w:rFonts w:eastAsiaTheme="minorHAnsi"/>
          <w:color w:val="FF0000"/>
          <w:sz w:val="24"/>
          <w:szCs w:val="24"/>
        </w:rPr>
        <w:t xml:space="preserve"> P</w:t>
      </w:r>
      <w:r w:rsidR="000F0A4E" w:rsidRPr="00BA3C95">
        <w:rPr>
          <w:rFonts w:eastAsiaTheme="minorHAnsi"/>
          <w:color w:val="FF0000"/>
          <w:sz w:val="24"/>
          <w:szCs w:val="24"/>
        </w:rPr>
        <w:t xml:space="preserve">aper. This </w:t>
      </w:r>
      <w:r w:rsidR="000F0A4E" w:rsidRPr="00BA3C95">
        <w:rPr>
          <w:rFonts w:eastAsiaTheme="minorHAnsi"/>
          <w:color w:val="FF0000"/>
          <w:sz w:val="24"/>
          <w:szCs w:val="24"/>
        </w:rPr>
        <w:lastRenderedPageBreak/>
        <w:t>Appendix will not count towards the White</w:t>
      </w:r>
      <w:r w:rsidR="005D2471" w:rsidRPr="00BA3C95">
        <w:rPr>
          <w:rFonts w:eastAsiaTheme="minorHAnsi"/>
          <w:color w:val="FF0000"/>
          <w:sz w:val="24"/>
          <w:szCs w:val="24"/>
        </w:rPr>
        <w:t xml:space="preserve"> P</w:t>
      </w:r>
      <w:r w:rsidR="000F0A4E" w:rsidRPr="00BA3C95">
        <w:rPr>
          <w:rFonts w:eastAsiaTheme="minorHAnsi"/>
          <w:color w:val="FF0000"/>
          <w:sz w:val="24"/>
          <w:szCs w:val="24"/>
        </w:rPr>
        <w:t xml:space="preserve">aper page limit. If all technical data and computer software deliverables are </w:t>
      </w:r>
      <w:proofErr w:type="gramStart"/>
      <w:r w:rsidR="000F0A4E" w:rsidRPr="00BA3C95">
        <w:rPr>
          <w:rFonts w:eastAsiaTheme="minorHAnsi"/>
          <w:color w:val="FF0000"/>
          <w:sz w:val="24"/>
          <w:szCs w:val="24"/>
        </w:rPr>
        <w:t>being proposed</w:t>
      </w:r>
      <w:proofErr w:type="gramEnd"/>
      <w:r w:rsidR="000F0A4E" w:rsidRPr="00BA3C95">
        <w:rPr>
          <w:rFonts w:eastAsiaTheme="minorHAnsi"/>
          <w:color w:val="FF0000"/>
          <w:sz w:val="24"/>
          <w:szCs w:val="24"/>
        </w:rPr>
        <w:t xml:space="preserve"> with Unlimited Rights, then confirm as such in this section. </w:t>
      </w:r>
    </w:p>
    <w:p w14:paraId="284AA2C2" w14:textId="77777777" w:rsidR="001F4739" w:rsidRPr="00BA3C95" w:rsidRDefault="001F4739" w:rsidP="00EC35CC">
      <w:pPr>
        <w:pStyle w:val="ListParagraph"/>
        <w:widowControl w:val="0"/>
        <w:ind w:left="360"/>
        <w:jc w:val="both"/>
        <w:rPr>
          <w:rFonts w:eastAsiaTheme="minorHAnsi"/>
          <w:color w:val="FF0000"/>
          <w:sz w:val="24"/>
          <w:szCs w:val="24"/>
        </w:rPr>
      </w:pPr>
    </w:p>
    <w:p w14:paraId="47DD790C" w14:textId="7F3993BF" w:rsidR="001F4739" w:rsidRDefault="001F4739" w:rsidP="001F4739">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Section 1.</w:t>
      </w:r>
      <w:r w:rsidR="00C952C3">
        <w:rPr>
          <w:rFonts w:ascii="Times New Roman" w:hAnsi="Times New Roman" w:cs="Times New Roman"/>
          <w:color w:val="auto"/>
          <w:sz w:val="24"/>
          <w:szCs w:val="24"/>
        </w:rPr>
        <w:t>9</w:t>
      </w:r>
      <w:r w:rsidRPr="00BA3C95">
        <w:rPr>
          <w:rFonts w:ascii="Times New Roman" w:hAnsi="Times New Roman" w:cs="Times New Roman"/>
          <w:color w:val="auto"/>
          <w:sz w:val="24"/>
          <w:szCs w:val="24"/>
        </w:rPr>
        <w:t xml:space="preserve">: Foreign Ownership and Control </w:t>
      </w:r>
    </w:p>
    <w:p w14:paraId="4E670183" w14:textId="04464099" w:rsidR="002B28F4" w:rsidRDefault="00C952C3" w:rsidP="00C952C3">
      <w:pPr>
        <w:pStyle w:val="ListParagraph"/>
        <w:widowControl w:val="0"/>
        <w:ind w:left="360"/>
        <w:jc w:val="both"/>
        <w:rPr>
          <w:rFonts w:eastAsia="Calibri"/>
          <w:color w:val="FF0000"/>
          <w:sz w:val="24"/>
          <w:szCs w:val="24"/>
        </w:rPr>
      </w:pPr>
      <w:r>
        <w:rPr>
          <w:rFonts w:eastAsia="Calibri"/>
          <w:color w:val="FF0000"/>
          <w:sz w:val="24"/>
          <w:szCs w:val="24"/>
        </w:rPr>
        <w:t xml:space="preserve">Proposer </w:t>
      </w:r>
      <w:proofErr w:type="gramStart"/>
      <w:r>
        <w:rPr>
          <w:rFonts w:eastAsia="Calibri"/>
          <w:color w:val="FF0000"/>
          <w:sz w:val="24"/>
          <w:szCs w:val="24"/>
        </w:rPr>
        <w:t>shall</w:t>
      </w:r>
      <w:proofErr w:type="gramEnd"/>
      <w:r>
        <w:rPr>
          <w:rFonts w:eastAsia="Calibri"/>
          <w:color w:val="FF0000"/>
          <w:sz w:val="24"/>
          <w:szCs w:val="24"/>
        </w:rPr>
        <w:t xml:space="preserve"> provide </w:t>
      </w:r>
      <w:r w:rsidRPr="00C952C3">
        <w:rPr>
          <w:rFonts w:eastAsia="Calibri"/>
          <w:color w:val="FF0000"/>
          <w:sz w:val="24"/>
          <w:szCs w:val="24"/>
        </w:rPr>
        <w:t>details of any foreign ownership or control that may exist within their corporate structure.</w:t>
      </w:r>
    </w:p>
    <w:p w14:paraId="0FD3CDD7" w14:textId="77777777" w:rsidR="00C952C3" w:rsidRPr="00CE1004" w:rsidRDefault="00C952C3" w:rsidP="00CE1004"/>
    <w:p w14:paraId="42BEA862" w14:textId="6BE321A4" w:rsidR="004F4105" w:rsidRPr="00BA3C95" w:rsidRDefault="00DA75A7" w:rsidP="002E128C">
      <w:pPr>
        <w:pStyle w:val="Heading1"/>
        <w:keepNext w:val="0"/>
        <w:keepLines w:val="0"/>
        <w:widowControl w:val="0"/>
        <w:spacing w:before="0" w:line="240" w:lineRule="auto"/>
        <w:jc w:val="both"/>
        <w:rPr>
          <w:rFonts w:ascii="Times New Roman" w:hAnsi="Times New Roman" w:cs="Times New Roman"/>
          <w:b/>
          <w:color w:val="auto"/>
          <w:sz w:val="24"/>
          <w:szCs w:val="24"/>
          <w:u w:val="single"/>
        </w:rPr>
      </w:pPr>
      <w:r w:rsidRPr="00BA3C95">
        <w:rPr>
          <w:rFonts w:ascii="Times New Roman" w:hAnsi="Times New Roman" w:cs="Times New Roman"/>
          <w:b/>
          <w:color w:val="auto"/>
          <w:sz w:val="24"/>
          <w:szCs w:val="24"/>
          <w:u w:val="single"/>
        </w:rPr>
        <w:t>S</w:t>
      </w:r>
      <w:r w:rsidR="00B03BBD" w:rsidRPr="00BA3C95">
        <w:rPr>
          <w:rFonts w:ascii="Times New Roman" w:hAnsi="Times New Roman" w:cs="Times New Roman"/>
          <w:b/>
          <w:color w:val="auto"/>
          <w:sz w:val="24"/>
          <w:szCs w:val="24"/>
          <w:u w:val="single"/>
        </w:rPr>
        <w:t>ECTION</w:t>
      </w:r>
      <w:r w:rsidRPr="00BA3C95">
        <w:rPr>
          <w:rFonts w:ascii="Times New Roman" w:hAnsi="Times New Roman" w:cs="Times New Roman"/>
          <w:b/>
          <w:color w:val="auto"/>
          <w:sz w:val="24"/>
          <w:szCs w:val="24"/>
          <w:u w:val="single"/>
        </w:rPr>
        <w:t xml:space="preserve"> </w:t>
      </w:r>
      <w:r w:rsidR="00655B52" w:rsidRPr="00BA3C95">
        <w:rPr>
          <w:rFonts w:ascii="Times New Roman" w:hAnsi="Times New Roman" w:cs="Times New Roman"/>
          <w:b/>
          <w:color w:val="auto"/>
          <w:sz w:val="24"/>
          <w:szCs w:val="24"/>
          <w:u w:val="single"/>
        </w:rPr>
        <w:t>2</w:t>
      </w:r>
      <w:r w:rsidR="004F4105" w:rsidRPr="00BA3C95">
        <w:rPr>
          <w:rFonts w:ascii="Times New Roman" w:hAnsi="Times New Roman" w:cs="Times New Roman"/>
          <w:b/>
          <w:color w:val="auto"/>
          <w:sz w:val="24"/>
          <w:szCs w:val="24"/>
          <w:u w:val="single"/>
        </w:rPr>
        <w:t xml:space="preserve">: </w:t>
      </w:r>
      <w:r w:rsidR="00655B52" w:rsidRPr="00BA3C95">
        <w:rPr>
          <w:rFonts w:ascii="Times New Roman" w:hAnsi="Times New Roman" w:cs="Times New Roman"/>
          <w:b/>
          <w:color w:val="auto"/>
          <w:sz w:val="24"/>
          <w:szCs w:val="24"/>
          <w:u w:val="single"/>
        </w:rPr>
        <w:t>PARTICIPANTS</w:t>
      </w:r>
    </w:p>
    <w:p w14:paraId="40C09A7E" w14:textId="77777777" w:rsidR="00FF56E1" w:rsidRPr="00BA3C95" w:rsidRDefault="00FF56E1" w:rsidP="002E128C">
      <w:pPr>
        <w:pStyle w:val="Heading2"/>
        <w:keepNext w:val="0"/>
        <w:keepLines w:val="0"/>
        <w:widowControl w:val="0"/>
        <w:spacing w:before="0" w:line="240" w:lineRule="auto"/>
        <w:jc w:val="both"/>
        <w:rPr>
          <w:rFonts w:ascii="Times New Roman" w:hAnsi="Times New Roman" w:cs="Times New Roman"/>
          <w:color w:val="auto"/>
          <w:sz w:val="24"/>
          <w:szCs w:val="24"/>
        </w:rPr>
      </w:pPr>
    </w:p>
    <w:p w14:paraId="23AD1A1B" w14:textId="026D2AFA" w:rsidR="00DA75A7" w:rsidRPr="00BA3C95" w:rsidRDefault="00DA75A7" w:rsidP="002E128C">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 xml:space="preserve">Section </w:t>
      </w:r>
      <w:r w:rsidR="00655B52" w:rsidRPr="00BA3C95">
        <w:rPr>
          <w:rFonts w:ascii="Times New Roman" w:hAnsi="Times New Roman" w:cs="Times New Roman"/>
          <w:color w:val="auto"/>
          <w:sz w:val="24"/>
          <w:szCs w:val="24"/>
        </w:rPr>
        <w:t>2</w:t>
      </w:r>
      <w:r w:rsidRPr="00BA3C95">
        <w:rPr>
          <w:rFonts w:ascii="Times New Roman" w:hAnsi="Times New Roman" w:cs="Times New Roman"/>
          <w:color w:val="auto"/>
          <w:sz w:val="24"/>
          <w:szCs w:val="24"/>
        </w:rPr>
        <w:t xml:space="preserve">.1: </w:t>
      </w:r>
      <w:r w:rsidR="00655B52" w:rsidRPr="00BA3C95">
        <w:rPr>
          <w:rFonts w:ascii="Times New Roman" w:hAnsi="Times New Roman" w:cs="Times New Roman"/>
          <w:color w:val="auto"/>
          <w:sz w:val="24"/>
          <w:szCs w:val="24"/>
        </w:rPr>
        <w:t>Project Team</w:t>
      </w:r>
      <w:r w:rsidR="00EF29C5" w:rsidRPr="00BA3C95">
        <w:rPr>
          <w:rFonts w:ascii="Times New Roman" w:hAnsi="Times New Roman" w:cs="Times New Roman"/>
          <w:color w:val="auto"/>
          <w:sz w:val="24"/>
          <w:szCs w:val="24"/>
        </w:rPr>
        <w:t xml:space="preserve"> </w:t>
      </w:r>
    </w:p>
    <w:p w14:paraId="6406053C" w14:textId="77777777" w:rsidR="00216EB7" w:rsidRPr="00216EB7" w:rsidRDefault="009533F2" w:rsidP="00216EB7">
      <w:pPr>
        <w:widowControl w:val="0"/>
        <w:spacing w:after="0" w:line="240" w:lineRule="auto"/>
        <w:ind w:left="360"/>
        <w:jc w:val="both"/>
        <w:rPr>
          <w:rFonts w:ascii="Times New Roman" w:hAnsi="Times New Roman" w:cs="Times New Roman"/>
          <w:color w:val="FF0000"/>
          <w:sz w:val="24"/>
          <w:szCs w:val="24"/>
        </w:rPr>
      </w:pPr>
      <w:r w:rsidRPr="00BA3C95">
        <w:rPr>
          <w:rFonts w:ascii="Times New Roman" w:hAnsi="Times New Roman" w:cs="Times New Roman"/>
          <w:color w:val="FF0000"/>
          <w:sz w:val="24"/>
          <w:szCs w:val="24"/>
        </w:rPr>
        <w:t xml:space="preserve">Provide a brief overview of the project team, </w:t>
      </w:r>
      <w:r w:rsidR="00B34F22" w:rsidRPr="00BA3C95">
        <w:rPr>
          <w:rFonts w:ascii="Times New Roman" w:hAnsi="Times New Roman" w:cs="Times New Roman"/>
          <w:color w:val="FF0000"/>
          <w:sz w:val="24"/>
          <w:szCs w:val="24"/>
        </w:rPr>
        <w:t xml:space="preserve">and </w:t>
      </w:r>
      <w:r w:rsidRPr="00BA3C95">
        <w:rPr>
          <w:rFonts w:ascii="Times New Roman" w:hAnsi="Times New Roman" w:cs="Times New Roman"/>
          <w:color w:val="FF0000"/>
          <w:sz w:val="24"/>
          <w:szCs w:val="24"/>
        </w:rPr>
        <w:t>their roles and responsibilities for the project</w:t>
      </w:r>
      <w:r w:rsidR="006872B1" w:rsidRPr="00BA3C95">
        <w:rPr>
          <w:rFonts w:ascii="Times New Roman" w:hAnsi="Times New Roman" w:cs="Times New Roman"/>
          <w:color w:val="FF0000"/>
          <w:sz w:val="24"/>
          <w:szCs w:val="24"/>
        </w:rPr>
        <w:t>.</w:t>
      </w:r>
      <w:r w:rsidRPr="00BA3C95">
        <w:rPr>
          <w:rFonts w:ascii="Times New Roman" w:hAnsi="Times New Roman" w:cs="Times New Roman"/>
          <w:color w:val="FF0000"/>
          <w:sz w:val="24"/>
          <w:szCs w:val="24"/>
        </w:rPr>
        <w:t xml:space="preserve"> </w:t>
      </w:r>
      <w:r w:rsidR="00216EB7" w:rsidRPr="00216EB7">
        <w:rPr>
          <w:rFonts w:ascii="Times New Roman" w:hAnsi="Times New Roman" w:cs="Times New Roman"/>
          <w:color w:val="FF0000"/>
          <w:sz w:val="24"/>
          <w:szCs w:val="24"/>
        </w:rPr>
        <w:t>Please list your organization, any external organizations, and key personnel.</w:t>
      </w:r>
    </w:p>
    <w:p w14:paraId="19F7B721" w14:textId="77777777" w:rsidR="00584F54" w:rsidRPr="00BA3C95" w:rsidRDefault="00584F54" w:rsidP="002E128C">
      <w:pPr>
        <w:widowControl w:val="0"/>
        <w:spacing w:after="0" w:line="240" w:lineRule="auto"/>
        <w:ind w:left="360"/>
        <w:jc w:val="both"/>
        <w:rPr>
          <w:rFonts w:ascii="Times New Roman" w:hAnsi="Times New Roman" w:cs="Times New Roman"/>
          <w:color w:val="FF0000"/>
          <w:sz w:val="24"/>
          <w:szCs w:val="24"/>
        </w:rPr>
      </w:pPr>
    </w:p>
    <w:tbl>
      <w:tblPr>
        <w:tblStyle w:val="TableGrid"/>
        <w:tblW w:w="8640" w:type="dxa"/>
        <w:tblLook w:val="04A0" w:firstRow="1" w:lastRow="0" w:firstColumn="1" w:lastColumn="0" w:noHBand="0" w:noVBand="1"/>
      </w:tblPr>
      <w:tblGrid>
        <w:gridCol w:w="2161"/>
        <w:gridCol w:w="1593"/>
        <w:gridCol w:w="1765"/>
        <w:gridCol w:w="3121"/>
      </w:tblGrid>
      <w:tr w:rsidR="006872B1" w:rsidRPr="00BA3C95" w14:paraId="4F0001C8" w14:textId="77777777" w:rsidTr="00B34F22">
        <w:trPr>
          <w:trHeight w:val="288"/>
        </w:trPr>
        <w:tc>
          <w:tcPr>
            <w:tcW w:w="1872" w:type="dxa"/>
          </w:tcPr>
          <w:p w14:paraId="58D4FF2D" w14:textId="7F742901" w:rsidR="006872B1" w:rsidRPr="00BA3C95" w:rsidRDefault="006872B1" w:rsidP="005729D6">
            <w:pPr>
              <w:widowControl w:val="0"/>
              <w:rPr>
                <w:rFonts w:ascii="Times New Roman" w:hAnsi="Times New Roman" w:cs="Times New Roman"/>
                <w:b/>
                <w:sz w:val="24"/>
                <w:szCs w:val="24"/>
              </w:rPr>
            </w:pPr>
            <w:r w:rsidRPr="00BA3C95">
              <w:rPr>
                <w:rFonts w:ascii="Times New Roman" w:hAnsi="Times New Roman" w:cs="Times New Roman"/>
                <w:b/>
                <w:sz w:val="24"/>
                <w:szCs w:val="24"/>
              </w:rPr>
              <w:t>Organization</w:t>
            </w:r>
          </w:p>
        </w:tc>
        <w:tc>
          <w:tcPr>
            <w:tcW w:w="1381" w:type="dxa"/>
          </w:tcPr>
          <w:p w14:paraId="1B6984CB" w14:textId="77777777" w:rsidR="006872B1" w:rsidRPr="00BA3C95" w:rsidRDefault="006872B1" w:rsidP="00AF3D76">
            <w:pPr>
              <w:widowControl w:val="0"/>
              <w:rPr>
                <w:rFonts w:ascii="Times New Roman" w:hAnsi="Times New Roman" w:cs="Times New Roman"/>
                <w:b/>
                <w:sz w:val="24"/>
                <w:szCs w:val="24"/>
              </w:rPr>
            </w:pPr>
            <w:r w:rsidRPr="00BA3C95">
              <w:rPr>
                <w:rFonts w:ascii="Times New Roman" w:hAnsi="Times New Roman" w:cs="Times New Roman"/>
                <w:b/>
                <w:sz w:val="24"/>
                <w:szCs w:val="24"/>
              </w:rPr>
              <w:t>Location</w:t>
            </w:r>
          </w:p>
        </w:tc>
        <w:tc>
          <w:tcPr>
            <w:tcW w:w="1530" w:type="dxa"/>
          </w:tcPr>
          <w:p w14:paraId="3A181060" w14:textId="77777777" w:rsidR="006872B1" w:rsidRPr="00BA3C95" w:rsidRDefault="006872B1" w:rsidP="00AF3D76">
            <w:pPr>
              <w:widowControl w:val="0"/>
              <w:rPr>
                <w:rFonts w:ascii="Times New Roman" w:hAnsi="Times New Roman" w:cs="Times New Roman"/>
                <w:b/>
                <w:sz w:val="24"/>
                <w:szCs w:val="24"/>
              </w:rPr>
            </w:pPr>
            <w:r w:rsidRPr="00BA3C95">
              <w:rPr>
                <w:rFonts w:ascii="Times New Roman" w:hAnsi="Times New Roman" w:cs="Times New Roman"/>
                <w:b/>
                <w:sz w:val="24"/>
                <w:szCs w:val="24"/>
              </w:rPr>
              <w:t>Role</w:t>
            </w:r>
          </w:p>
        </w:tc>
        <w:tc>
          <w:tcPr>
            <w:tcW w:w="2705" w:type="dxa"/>
          </w:tcPr>
          <w:p w14:paraId="4839084B" w14:textId="77777777" w:rsidR="006872B1" w:rsidRPr="00BA3C95" w:rsidRDefault="006872B1" w:rsidP="00AF3D76">
            <w:pPr>
              <w:widowControl w:val="0"/>
              <w:rPr>
                <w:rFonts w:ascii="Times New Roman" w:hAnsi="Times New Roman" w:cs="Times New Roman"/>
                <w:b/>
                <w:i/>
                <w:sz w:val="24"/>
                <w:szCs w:val="24"/>
              </w:rPr>
            </w:pPr>
            <w:r w:rsidRPr="00BA3C95">
              <w:rPr>
                <w:rFonts w:ascii="Times New Roman" w:hAnsi="Times New Roman" w:cs="Times New Roman"/>
                <w:b/>
                <w:sz w:val="24"/>
                <w:szCs w:val="24"/>
              </w:rPr>
              <w:t>Key Contributions</w:t>
            </w:r>
          </w:p>
        </w:tc>
      </w:tr>
      <w:tr w:rsidR="006872B1" w:rsidRPr="00BA3C95" w14:paraId="3F6DD6F4" w14:textId="77777777" w:rsidTr="00B34F22">
        <w:trPr>
          <w:trHeight w:val="288"/>
        </w:trPr>
        <w:tc>
          <w:tcPr>
            <w:tcW w:w="1872" w:type="dxa"/>
          </w:tcPr>
          <w:p w14:paraId="4E513C02" w14:textId="77777777" w:rsidR="006872B1" w:rsidRPr="00BA3C95" w:rsidRDefault="006872B1" w:rsidP="00AF3D76">
            <w:pPr>
              <w:widowControl w:val="0"/>
              <w:rPr>
                <w:rFonts w:ascii="Times New Roman" w:hAnsi="Times New Roman" w:cs="Times New Roman"/>
                <w:sz w:val="24"/>
                <w:szCs w:val="24"/>
              </w:rPr>
            </w:pPr>
          </w:p>
        </w:tc>
        <w:tc>
          <w:tcPr>
            <w:tcW w:w="1381" w:type="dxa"/>
          </w:tcPr>
          <w:p w14:paraId="1E53AE55" w14:textId="77777777" w:rsidR="006872B1" w:rsidRPr="00BA3C95" w:rsidRDefault="006872B1" w:rsidP="00AF3D76">
            <w:pPr>
              <w:widowControl w:val="0"/>
              <w:rPr>
                <w:rFonts w:ascii="Times New Roman" w:hAnsi="Times New Roman" w:cs="Times New Roman"/>
                <w:sz w:val="24"/>
                <w:szCs w:val="24"/>
              </w:rPr>
            </w:pPr>
          </w:p>
        </w:tc>
        <w:tc>
          <w:tcPr>
            <w:tcW w:w="1530" w:type="dxa"/>
          </w:tcPr>
          <w:p w14:paraId="0B53B2F2" w14:textId="77777777" w:rsidR="006872B1" w:rsidRPr="00BA3C95" w:rsidRDefault="006872B1" w:rsidP="00AF3D76">
            <w:pPr>
              <w:widowControl w:val="0"/>
              <w:rPr>
                <w:rFonts w:ascii="Times New Roman" w:hAnsi="Times New Roman" w:cs="Times New Roman"/>
                <w:sz w:val="24"/>
                <w:szCs w:val="24"/>
              </w:rPr>
            </w:pPr>
          </w:p>
        </w:tc>
        <w:tc>
          <w:tcPr>
            <w:tcW w:w="2705" w:type="dxa"/>
          </w:tcPr>
          <w:p w14:paraId="2504AD01" w14:textId="77777777" w:rsidR="006872B1" w:rsidRPr="00BA3C95" w:rsidRDefault="006872B1" w:rsidP="00AF3D76">
            <w:pPr>
              <w:widowControl w:val="0"/>
              <w:rPr>
                <w:rFonts w:ascii="Times New Roman" w:hAnsi="Times New Roman" w:cs="Times New Roman"/>
                <w:sz w:val="24"/>
                <w:szCs w:val="24"/>
              </w:rPr>
            </w:pPr>
          </w:p>
        </w:tc>
      </w:tr>
      <w:tr w:rsidR="006872B1" w:rsidRPr="00BA3C95" w14:paraId="7CEF09B5" w14:textId="77777777" w:rsidTr="00B34F22">
        <w:trPr>
          <w:trHeight w:val="288"/>
        </w:trPr>
        <w:tc>
          <w:tcPr>
            <w:tcW w:w="1872" w:type="dxa"/>
          </w:tcPr>
          <w:p w14:paraId="73DC3570" w14:textId="77777777" w:rsidR="006872B1" w:rsidRPr="00BA3C95" w:rsidRDefault="006872B1" w:rsidP="00AF3D76">
            <w:pPr>
              <w:widowControl w:val="0"/>
              <w:rPr>
                <w:rFonts w:ascii="Times New Roman" w:hAnsi="Times New Roman" w:cs="Times New Roman"/>
                <w:sz w:val="24"/>
                <w:szCs w:val="24"/>
              </w:rPr>
            </w:pPr>
          </w:p>
        </w:tc>
        <w:tc>
          <w:tcPr>
            <w:tcW w:w="1381" w:type="dxa"/>
          </w:tcPr>
          <w:p w14:paraId="77EDB39B" w14:textId="77777777" w:rsidR="006872B1" w:rsidRPr="00BA3C95" w:rsidRDefault="006872B1" w:rsidP="00AF3D76">
            <w:pPr>
              <w:widowControl w:val="0"/>
              <w:rPr>
                <w:rFonts w:ascii="Times New Roman" w:hAnsi="Times New Roman" w:cs="Times New Roman"/>
                <w:sz w:val="24"/>
                <w:szCs w:val="24"/>
              </w:rPr>
            </w:pPr>
          </w:p>
        </w:tc>
        <w:tc>
          <w:tcPr>
            <w:tcW w:w="1530" w:type="dxa"/>
          </w:tcPr>
          <w:p w14:paraId="751030F3" w14:textId="77777777" w:rsidR="006872B1" w:rsidRPr="00BA3C95" w:rsidRDefault="006872B1" w:rsidP="00AF3D76">
            <w:pPr>
              <w:widowControl w:val="0"/>
              <w:rPr>
                <w:rFonts w:ascii="Times New Roman" w:hAnsi="Times New Roman" w:cs="Times New Roman"/>
                <w:sz w:val="24"/>
                <w:szCs w:val="24"/>
              </w:rPr>
            </w:pPr>
          </w:p>
        </w:tc>
        <w:tc>
          <w:tcPr>
            <w:tcW w:w="2705" w:type="dxa"/>
          </w:tcPr>
          <w:p w14:paraId="0932CCFF" w14:textId="77777777" w:rsidR="006872B1" w:rsidRPr="00BA3C95" w:rsidRDefault="006872B1" w:rsidP="00AF3D76">
            <w:pPr>
              <w:widowControl w:val="0"/>
              <w:rPr>
                <w:rFonts w:ascii="Times New Roman" w:hAnsi="Times New Roman" w:cs="Times New Roman"/>
                <w:sz w:val="24"/>
                <w:szCs w:val="24"/>
              </w:rPr>
            </w:pPr>
          </w:p>
        </w:tc>
      </w:tr>
      <w:tr w:rsidR="006872B1" w:rsidRPr="00BA3C95" w14:paraId="01A53783" w14:textId="77777777" w:rsidTr="00B34F22">
        <w:trPr>
          <w:trHeight w:val="288"/>
        </w:trPr>
        <w:tc>
          <w:tcPr>
            <w:tcW w:w="1872" w:type="dxa"/>
          </w:tcPr>
          <w:p w14:paraId="795451FF" w14:textId="77777777" w:rsidR="006872B1" w:rsidRPr="00BA3C95" w:rsidRDefault="006872B1" w:rsidP="00AF3D76">
            <w:pPr>
              <w:widowControl w:val="0"/>
              <w:rPr>
                <w:rFonts w:ascii="Times New Roman" w:hAnsi="Times New Roman" w:cs="Times New Roman"/>
                <w:sz w:val="24"/>
                <w:szCs w:val="24"/>
              </w:rPr>
            </w:pPr>
          </w:p>
        </w:tc>
        <w:tc>
          <w:tcPr>
            <w:tcW w:w="1381" w:type="dxa"/>
          </w:tcPr>
          <w:p w14:paraId="07DACBB8" w14:textId="77777777" w:rsidR="006872B1" w:rsidRPr="00BA3C95" w:rsidRDefault="006872B1" w:rsidP="00AF3D76">
            <w:pPr>
              <w:widowControl w:val="0"/>
              <w:rPr>
                <w:rFonts w:ascii="Times New Roman" w:hAnsi="Times New Roman" w:cs="Times New Roman"/>
                <w:sz w:val="24"/>
                <w:szCs w:val="24"/>
              </w:rPr>
            </w:pPr>
          </w:p>
        </w:tc>
        <w:tc>
          <w:tcPr>
            <w:tcW w:w="1530" w:type="dxa"/>
          </w:tcPr>
          <w:p w14:paraId="6FC60CBC" w14:textId="77777777" w:rsidR="006872B1" w:rsidRPr="00BA3C95" w:rsidRDefault="006872B1" w:rsidP="00AF3D76">
            <w:pPr>
              <w:widowControl w:val="0"/>
              <w:rPr>
                <w:rFonts w:ascii="Times New Roman" w:hAnsi="Times New Roman" w:cs="Times New Roman"/>
                <w:sz w:val="24"/>
                <w:szCs w:val="24"/>
              </w:rPr>
            </w:pPr>
          </w:p>
        </w:tc>
        <w:tc>
          <w:tcPr>
            <w:tcW w:w="2705" w:type="dxa"/>
          </w:tcPr>
          <w:p w14:paraId="1BE37FA9" w14:textId="77777777" w:rsidR="006872B1" w:rsidRPr="00BA3C95" w:rsidRDefault="006872B1" w:rsidP="00AF3D76">
            <w:pPr>
              <w:widowControl w:val="0"/>
              <w:rPr>
                <w:rFonts w:ascii="Times New Roman" w:hAnsi="Times New Roman" w:cs="Times New Roman"/>
                <w:sz w:val="24"/>
                <w:szCs w:val="24"/>
              </w:rPr>
            </w:pPr>
          </w:p>
        </w:tc>
      </w:tr>
      <w:tr w:rsidR="006872B1" w:rsidRPr="00BA3C95" w14:paraId="7530DA28" w14:textId="77777777" w:rsidTr="00B34F22">
        <w:trPr>
          <w:trHeight w:val="288"/>
        </w:trPr>
        <w:tc>
          <w:tcPr>
            <w:tcW w:w="1872" w:type="dxa"/>
          </w:tcPr>
          <w:p w14:paraId="3A4F4A26" w14:textId="77777777" w:rsidR="006872B1" w:rsidRPr="00BA3C95" w:rsidRDefault="006872B1" w:rsidP="00AF3D76">
            <w:pPr>
              <w:widowControl w:val="0"/>
              <w:rPr>
                <w:rFonts w:ascii="Times New Roman" w:hAnsi="Times New Roman" w:cs="Times New Roman"/>
                <w:b/>
                <w:sz w:val="24"/>
                <w:szCs w:val="24"/>
              </w:rPr>
            </w:pPr>
          </w:p>
        </w:tc>
        <w:tc>
          <w:tcPr>
            <w:tcW w:w="1381" w:type="dxa"/>
          </w:tcPr>
          <w:p w14:paraId="362B5553" w14:textId="77777777" w:rsidR="006872B1" w:rsidRPr="00BA3C95" w:rsidRDefault="006872B1" w:rsidP="00AF3D76">
            <w:pPr>
              <w:widowControl w:val="0"/>
              <w:rPr>
                <w:rFonts w:ascii="Times New Roman" w:hAnsi="Times New Roman" w:cs="Times New Roman"/>
                <w:b/>
                <w:sz w:val="24"/>
                <w:szCs w:val="24"/>
              </w:rPr>
            </w:pPr>
          </w:p>
        </w:tc>
        <w:tc>
          <w:tcPr>
            <w:tcW w:w="1530" w:type="dxa"/>
          </w:tcPr>
          <w:p w14:paraId="37752021" w14:textId="77777777" w:rsidR="006872B1" w:rsidRPr="00BA3C95" w:rsidRDefault="006872B1" w:rsidP="00AF3D76">
            <w:pPr>
              <w:widowControl w:val="0"/>
              <w:rPr>
                <w:rFonts w:ascii="Times New Roman" w:hAnsi="Times New Roman" w:cs="Times New Roman"/>
                <w:b/>
                <w:sz w:val="24"/>
                <w:szCs w:val="24"/>
              </w:rPr>
            </w:pPr>
          </w:p>
        </w:tc>
        <w:tc>
          <w:tcPr>
            <w:tcW w:w="2705" w:type="dxa"/>
          </w:tcPr>
          <w:p w14:paraId="235E56B3" w14:textId="77777777" w:rsidR="006872B1" w:rsidRPr="00BA3C95" w:rsidRDefault="006872B1" w:rsidP="00AF3D76">
            <w:pPr>
              <w:widowControl w:val="0"/>
              <w:rPr>
                <w:rFonts w:ascii="Times New Roman" w:hAnsi="Times New Roman" w:cs="Times New Roman"/>
                <w:b/>
                <w:sz w:val="24"/>
                <w:szCs w:val="24"/>
              </w:rPr>
            </w:pPr>
          </w:p>
        </w:tc>
      </w:tr>
      <w:tr w:rsidR="006872B1" w:rsidRPr="00BA3C95" w14:paraId="0AE766D1" w14:textId="77777777" w:rsidTr="00B34F22">
        <w:trPr>
          <w:trHeight w:val="288"/>
        </w:trPr>
        <w:tc>
          <w:tcPr>
            <w:tcW w:w="1872" w:type="dxa"/>
          </w:tcPr>
          <w:p w14:paraId="6E2E1528" w14:textId="77777777" w:rsidR="006872B1" w:rsidRPr="00BA3C95" w:rsidDel="00ED5B22" w:rsidRDefault="006872B1" w:rsidP="00AF3D76">
            <w:pPr>
              <w:widowControl w:val="0"/>
              <w:rPr>
                <w:rFonts w:ascii="Times New Roman" w:hAnsi="Times New Roman" w:cs="Times New Roman"/>
                <w:b/>
                <w:sz w:val="24"/>
                <w:szCs w:val="24"/>
              </w:rPr>
            </w:pPr>
          </w:p>
        </w:tc>
        <w:tc>
          <w:tcPr>
            <w:tcW w:w="1381" w:type="dxa"/>
          </w:tcPr>
          <w:p w14:paraId="752244A9" w14:textId="77777777" w:rsidR="006872B1" w:rsidRPr="00BA3C95" w:rsidDel="00ED5B22" w:rsidRDefault="006872B1" w:rsidP="00AF3D76">
            <w:pPr>
              <w:widowControl w:val="0"/>
              <w:rPr>
                <w:rFonts w:ascii="Times New Roman" w:hAnsi="Times New Roman" w:cs="Times New Roman"/>
                <w:b/>
                <w:sz w:val="24"/>
                <w:szCs w:val="24"/>
              </w:rPr>
            </w:pPr>
          </w:p>
        </w:tc>
        <w:tc>
          <w:tcPr>
            <w:tcW w:w="1530" w:type="dxa"/>
          </w:tcPr>
          <w:p w14:paraId="3EB10E7E" w14:textId="77777777" w:rsidR="006872B1" w:rsidRPr="00BA3C95" w:rsidDel="00ED5B22" w:rsidRDefault="006872B1" w:rsidP="00AF3D76">
            <w:pPr>
              <w:widowControl w:val="0"/>
              <w:rPr>
                <w:rFonts w:ascii="Times New Roman" w:hAnsi="Times New Roman" w:cs="Times New Roman"/>
                <w:b/>
                <w:sz w:val="24"/>
                <w:szCs w:val="24"/>
              </w:rPr>
            </w:pPr>
          </w:p>
        </w:tc>
        <w:tc>
          <w:tcPr>
            <w:tcW w:w="2705" w:type="dxa"/>
          </w:tcPr>
          <w:p w14:paraId="2985BE6F" w14:textId="77777777" w:rsidR="006872B1" w:rsidRPr="00BA3C95" w:rsidDel="00ED5B22" w:rsidRDefault="006872B1" w:rsidP="00AF3D76">
            <w:pPr>
              <w:widowControl w:val="0"/>
              <w:rPr>
                <w:rFonts w:ascii="Times New Roman" w:hAnsi="Times New Roman" w:cs="Times New Roman"/>
                <w:b/>
                <w:sz w:val="24"/>
                <w:szCs w:val="24"/>
              </w:rPr>
            </w:pPr>
          </w:p>
        </w:tc>
      </w:tr>
    </w:tbl>
    <w:p w14:paraId="4FC8770F" w14:textId="4A69D052" w:rsidR="00655B52" w:rsidRPr="00BA3C95" w:rsidRDefault="00655B52" w:rsidP="002E128C">
      <w:pPr>
        <w:widowControl w:val="0"/>
        <w:spacing w:after="0" w:line="240" w:lineRule="auto"/>
        <w:jc w:val="both"/>
        <w:rPr>
          <w:rFonts w:ascii="Times New Roman" w:hAnsi="Times New Roman" w:cs="Times New Roman"/>
          <w:sz w:val="24"/>
          <w:szCs w:val="24"/>
        </w:rPr>
      </w:pPr>
    </w:p>
    <w:p w14:paraId="649895B2" w14:textId="311666E7" w:rsidR="00655B52" w:rsidRPr="00BA3C95" w:rsidRDefault="00655B52" w:rsidP="002E128C">
      <w:pPr>
        <w:pStyle w:val="Heading2"/>
        <w:keepNext w:val="0"/>
        <w:keepLines w:val="0"/>
        <w:widowControl w:val="0"/>
        <w:spacing w:before="0" w:line="240" w:lineRule="auto"/>
        <w:jc w:val="both"/>
        <w:rPr>
          <w:rFonts w:ascii="Times New Roman" w:hAnsi="Times New Roman" w:cs="Times New Roman"/>
          <w:color w:val="auto"/>
          <w:sz w:val="24"/>
          <w:szCs w:val="24"/>
        </w:rPr>
      </w:pPr>
      <w:r w:rsidRPr="00BA3C95">
        <w:rPr>
          <w:rFonts w:ascii="Times New Roman" w:hAnsi="Times New Roman" w:cs="Times New Roman"/>
          <w:color w:val="auto"/>
          <w:sz w:val="24"/>
          <w:szCs w:val="24"/>
        </w:rPr>
        <w:t>Section 2.2: Facilities</w:t>
      </w:r>
      <w:r w:rsidR="00EF29C5" w:rsidRPr="00BA3C95">
        <w:rPr>
          <w:rFonts w:ascii="Times New Roman" w:hAnsi="Times New Roman" w:cs="Times New Roman"/>
          <w:color w:val="auto"/>
          <w:sz w:val="24"/>
          <w:szCs w:val="24"/>
        </w:rPr>
        <w:t xml:space="preserve"> </w:t>
      </w:r>
    </w:p>
    <w:p w14:paraId="1A28040F" w14:textId="31999A6A" w:rsidR="00655B52" w:rsidRPr="00BA3C95" w:rsidRDefault="009533F2" w:rsidP="00584F54">
      <w:pPr>
        <w:widowControl w:val="0"/>
        <w:spacing w:after="0" w:line="240" w:lineRule="auto"/>
        <w:ind w:left="360"/>
        <w:jc w:val="both"/>
        <w:rPr>
          <w:rFonts w:ascii="Times New Roman" w:hAnsi="Times New Roman" w:cs="Times New Roman"/>
          <w:sz w:val="24"/>
          <w:szCs w:val="24"/>
        </w:rPr>
      </w:pPr>
      <w:r w:rsidRPr="00BA3C95">
        <w:rPr>
          <w:rFonts w:ascii="Times New Roman" w:hAnsi="Times New Roman" w:cs="Times New Roman"/>
          <w:color w:val="FF0000"/>
          <w:sz w:val="24"/>
          <w:szCs w:val="24"/>
        </w:rPr>
        <w:t>Provide a brief overview of the facility or facilities that will be used during the project.</w:t>
      </w:r>
    </w:p>
    <w:p w14:paraId="4FD89450" w14:textId="77777777" w:rsidR="00584F54" w:rsidRPr="004F6C49" w:rsidRDefault="00584F54" w:rsidP="002E128C">
      <w:pPr>
        <w:widowControl w:val="0"/>
        <w:spacing w:after="0" w:line="240" w:lineRule="auto"/>
        <w:rPr>
          <w:rFonts w:ascii="Times New Roman" w:hAnsi="Times New Roman" w:cs="Times New Roman"/>
        </w:rPr>
        <w:sectPr w:rsidR="00584F54" w:rsidRPr="004F6C49" w:rsidSect="001472DC">
          <w:headerReference w:type="default" r:id="rId12"/>
          <w:footerReference w:type="default" r:id="rId13"/>
          <w:pgSz w:w="12240" w:h="15840"/>
          <w:pgMar w:top="1440" w:right="1440" w:bottom="1440" w:left="1440" w:header="432" w:footer="432" w:gutter="0"/>
          <w:pgNumType w:start="1"/>
          <w:cols w:space="720"/>
          <w:docGrid w:linePitch="360"/>
        </w:sectPr>
      </w:pPr>
    </w:p>
    <w:p w14:paraId="7018130E" w14:textId="295F80AF" w:rsidR="00ED5B22" w:rsidRPr="004F6C49" w:rsidRDefault="00ED5B22" w:rsidP="002E128C">
      <w:pPr>
        <w:widowControl w:val="0"/>
        <w:spacing w:after="0" w:line="240" w:lineRule="auto"/>
        <w:rPr>
          <w:rFonts w:ascii="Times New Roman" w:hAnsi="Times New Roman" w:cs="Times New Roman"/>
        </w:rPr>
      </w:pPr>
    </w:p>
    <w:p w14:paraId="467354DA" w14:textId="611DA648" w:rsidR="00730CE9" w:rsidRPr="004F6C49" w:rsidRDefault="00730CE9" w:rsidP="002E128C">
      <w:pPr>
        <w:widowControl w:val="0"/>
        <w:spacing w:after="0" w:line="240" w:lineRule="auto"/>
        <w:rPr>
          <w:rFonts w:ascii="Times New Roman" w:eastAsiaTheme="majorEastAsia" w:hAnsi="Times New Roman" w:cs="Times New Roman"/>
          <w:b/>
          <w:u w:val="single"/>
        </w:rPr>
      </w:pPr>
    </w:p>
    <w:p w14:paraId="4980F943" w14:textId="2B8490A0" w:rsidR="000B165E" w:rsidRPr="004F6C49" w:rsidRDefault="000B165E" w:rsidP="002B28F4">
      <w:pPr>
        <w:pStyle w:val="Heading1"/>
        <w:keepNext w:val="0"/>
        <w:keepLines w:val="0"/>
        <w:widowControl w:val="0"/>
        <w:spacing w:before="0" w:line="240" w:lineRule="auto"/>
        <w:jc w:val="both"/>
        <w:rPr>
          <w:rFonts w:ascii="Times New Roman" w:hAnsi="Times New Roman" w:cs="Times New Roman"/>
          <w:b/>
          <w:u w:val="single"/>
        </w:rPr>
      </w:pPr>
      <w:r w:rsidRPr="002B28F4">
        <w:rPr>
          <w:rFonts w:ascii="Times New Roman" w:hAnsi="Times New Roman" w:cs="Times New Roman"/>
          <w:b/>
          <w:color w:val="auto"/>
          <w:sz w:val="24"/>
          <w:szCs w:val="24"/>
          <w:u w:val="single"/>
        </w:rPr>
        <w:t xml:space="preserve">Section </w:t>
      </w:r>
      <w:r w:rsidR="00F93382" w:rsidRPr="002B28F4">
        <w:rPr>
          <w:rFonts w:ascii="Times New Roman" w:hAnsi="Times New Roman" w:cs="Times New Roman"/>
          <w:b/>
          <w:color w:val="auto"/>
          <w:sz w:val="24"/>
          <w:szCs w:val="24"/>
          <w:u w:val="single"/>
        </w:rPr>
        <w:t>3</w:t>
      </w:r>
      <w:r w:rsidRPr="002B28F4">
        <w:rPr>
          <w:rFonts w:ascii="Times New Roman" w:hAnsi="Times New Roman" w:cs="Times New Roman"/>
          <w:b/>
          <w:color w:val="auto"/>
          <w:sz w:val="24"/>
          <w:szCs w:val="24"/>
          <w:u w:val="single"/>
        </w:rPr>
        <w:t>: ROM</w:t>
      </w:r>
    </w:p>
    <w:p w14:paraId="2ADD7C5C" w14:textId="07FE8C0A" w:rsidR="001B2D7E" w:rsidRDefault="001B2D7E" w:rsidP="001B2D7E">
      <w:pPr>
        <w:contextualSpacing/>
        <w:jc w:val="both"/>
        <w:rPr>
          <w:rFonts w:ascii="Times New Roman" w:eastAsia="Times New Roman" w:hAnsi="Times New Roman" w:cs="Times New Roman"/>
          <w:color w:val="FF0000"/>
        </w:rPr>
      </w:pPr>
      <w:r w:rsidRPr="004F6C49">
        <w:rPr>
          <w:rFonts w:ascii="Times New Roman" w:eastAsia="Times New Roman" w:hAnsi="Times New Roman" w:cs="Times New Roman"/>
          <w:color w:val="FF0000"/>
        </w:rPr>
        <w:t xml:space="preserve">The </w:t>
      </w:r>
      <w:r w:rsidR="001B0F2D" w:rsidRPr="004F6C49">
        <w:rPr>
          <w:rFonts w:ascii="Times New Roman" w:eastAsia="Times New Roman" w:hAnsi="Times New Roman" w:cs="Times New Roman"/>
          <w:color w:val="FF0000"/>
        </w:rPr>
        <w:t xml:space="preserve">Proposer </w:t>
      </w:r>
      <w:r w:rsidRPr="004F6C49">
        <w:rPr>
          <w:rFonts w:ascii="Times New Roman" w:eastAsia="Times New Roman" w:hAnsi="Times New Roman" w:cs="Times New Roman"/>
          <w:color w:val="FF0000"/>
        </w:rPr>
        <w:t xml:space="preserve">must provide a ROM estimate based on the technical approach proposed in the </w:t>
      </w:r>
      <w:r w:rsidR="00072D02" w:rsidRPr="004F6C49">
        <w:rPr>
          <w:rFonts w:ascii="Times New Roman" w:eastAsia="Times New Roman" w:hAnsi="Times New Roman" w:cs="Times New Roman"/>
          <w:color w:val="FF0000"/>
        </w:rPr>
        <w:t>White Paper</w:t>
      </w:r>
      <w:r w:rsidRPr="004F6C49">
        <w:rPr>
          <w:rFonts w:ascii="Times New Roman" w:eastAsia="Times New Roman" w:hAnsi="Times New Roman" w:cs="Times New Roman"/>
          <w:color w:val="FF0000"/>
        </w:rPr>
        <w:t xml:space="preserve">. The following chart (tailored as appropriate) shall be included in the </w:t>
      </w:r>
      <w:r w:rsidR="00072D02" w:rsidRPr="004F6C49">
        <w:rPr>
          <w:rFonts w:ascii="Times New Roman" w:eastAsia="Times New Roman" w:hAnsi="Times New Roman" w:cs="Times New Roman"/>
          <w:color w:val="FF0000"/>
        </w:rPr>
        <w:t>White Paper</w:t>
      </w:r>
      <w:r w:rsidRPr="004F6C49">
        <w:rPr>
          <w:rFonts w:ascii="Times New Roman" w:eastAsia="Times New Roman" w:hAnsi="Times New Roman" w:cs="Times New Roman"/>
          <w:color w:val="FF0000"/>
        </w:rPr>
        <w:t xml:space="preserve">. </w:t>
      </w:r>
    </w:p>
    <w:p w14:paraId="62C1A8AE" w14:textId="3FEFC71C" w:rsidR="00750449" w:rsidRDefault="00750449" w:rsidP="001B2D7E">
      <w:pPr>
        <w:contextualSpacing/>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If the proposed project includes the construction of a new facility or expansion of a current facility, clearly delineate any construction costs in the ROM as an individual Objective item.  Further refinement of the cost for new construction in sub-objectives including land purchase (if appropriate), roads and utilities expansion/connection to proposed new facility, design and </w:t>
      </w:r>
      <w:r w:rsidR="009009D8">
        <w:rPr>
          <w:rFonts w:ascii="Times New Roman" w:eastAsia="Times New Roman" w:hAnsi="Times New Roman" w:cs="Times New Roman"/>
          <w:color w:val="FF0000"/>
        </w:rPr>
        <w:t>engineering, construction, HVAC, etc.</w:t>
      </w:r>
      <w:r w:rsidR="00C64ACE">
        <w:rPr>
          <w:rFonts w:ascii="Times New Roman" w:eastAsia="Times New Roman" w:hAnsi="Times New Roman" w:cs="Times New Roman"/>
          <w:color w:val="FF0000"/>
        </w:rPr>
        <w:t xml:space="preserve">  For DPA Title III or IBAS proposed projects, new construction or facility expansion costs may or may not be covered by government funding, therefore, the proposer </w:t>
      </w:r>
      <w:proofErr w:type="gramStart"/>
      <w:r w:rsidR="00C64ACE">
        <w:rPr>
          <w:rFonts w:ascii="Times New Roman" w:eastAsia="Times New Roman" w:hAnsi="Times New Roman" w:cs="Times New Roman"/>
          <w:color w:val="FF0000"/>
        </w:rPr>
        <w:t>is advised</w:t>
      </w:r>
      <w:proofErr w:type="gramEnd"/>
      <w:r w:rsidR="00C64ACE">
        <w:rPr>
          <w:rFonts w:ascii="Times New Roman" w:eastAsia="Times New Roman" w:hAnsi="Times New Roman" w:cs="Times New Roman"/>
          <w:color w:val="FF0000"/>
        </w:rPr>
        <w:t xml:space="preserve"> that including the costs enables a full assessment of the proposed project cost, but ultimately, might be required to be covered by the proposer. </w:t>
      </w:r>
    </w:p>
    <w:p w14:paraId="1CDA791A" w14:textId="77777777" w:rsidR="00C64ACE" w:rsidRPr="004F6C49" w:rsidRDefault="00C64ACE" w:rsidP="001B2D7E">
      <w:pPr>
        <w:contextualSpacing/>
        <w:jc w:val="both"/>
        <w:rPr>
          <w:rFonts w:ascii="Times New Roman" w:eastAsia="Times New Roman" w:hAnsi="Times New Roman" w:cs="Times New Roman"/>
          <w:color w:val="FF0000"/>
        </w:rPr>
      </w:pPr>
    </w:p>
    <w:tbl>
      <w:tblPr>
        <w:tblStyle w:val="TableGrid"/>
        <w:tblW w:w="0" w:type="auto"/>
        <w:tblLook w:val="04A0" w:firstRow="1" w:lastRow="0" w:firstColumn="1" w:lastColumn="0" w:noHBand="0" w:noVBand="1"/>
      </w:tblPr>
      <w:tblGrid>
        <w:gridCol w:w="3145"/>
        <w:gridCol w:w="1529"/>
      </w:tblGrid>
      <w:tr w:rsidR="009E07F7" w14:paraId="5CE09745"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0994C336" w14:textId="77777777" w:rsidR="009E07F7" w:rsidRDefault="009E07F7">
            <w:pPr>
              <w:spacing w:after="255"/>
              <w:contextualSpacing/>
              <w:rPr>
                <w:rFonts w:ascii="Times New Roman" w:hAnsi="Times New Roman" w:cs="Times New Roman"/>
                <w:b/>
              </w:rPr>
            </w:pPr>
            <w:r>
              <w:rPr>
                <w:rFonts w:ascii="Times New Roman" w:hAnsi="Times New Roman" w:cs="Times New Roman"/>
                <w:b/>
              </w:rPr>
              <w:t>Objectives</w:t>
            </w:r>
          </w:p>
        </w:tc>
        <w:tc>
          <w:tcPr>
            <w:tcW w:w="1529" w:type="dxa"/>
            <w:tcBorders>
              <w:top w:val="single" w:sz="4" w:space="0" w:color="auto"/>
              <w:left w:val="single" w:sz="4" w:space="0" w:color="auto"/>
              <w:bottom w:val="single" w:sz="4" w:space="0" w:color="auto"/>
              <w:right w:val="single" w:sz="4" w:space="0" w:color="auto"/>
            </w:tcBorders>
            <w:hideMark/>
          </w:tcPr>
          <w:p w14:paraId="2B119728" w14:textId="77777777" w:rsidR="009E07F7" w:rsidRDefault="009E07F7">
            <w:pPr>
              <w:spacing w:after="255"/>
              <w:contextualSpacing/>
              <w:rPr>
                <w:rFonts w:ascii="Times New Roman" w:hAnsi="Times New Roman" w:cs="Times New Roman"/>
                <w:b/>
              </w:rPr>
            </w:pPr>
            <w:r>
              <w:rPr>
                <w:rFonts w:ascii="Times New Roman" w:hAnsi="Times New Roman" w:cs="Times New Roman"/>
                <w:b/>
              </w:rPr>
              <w:t>Estimate</w:t>
            </w:r>
          </w:p>
        </w:tc>
      </w:tr>
      <w:tr w:rsidR="009E07F7" w14:paraId="2936786B"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2F1825AF" w14:textId="77777777" w:rsidR="009E07F7" w:rsidRDefault="009E07F7">
            <w:pPr>
              <w:spacing w:after="255"/>
              <w:contextualSpacing/>
              <w:rPr>
                <w:rFonts w:ascii="Times New Roman" w:hAnsi="Times New Roman" w:cs="Times New Roman"/>
              </w:rPr>
            </w:pPr>
            <w:r>
              <w:rPr>
                <w:rFonts w:ascii="Times New Roman" w:hAnsi="Times New Roman" w:cs="Times New Roman"/>
              </w:rPr>
              <w:t xml:space="preserve">Objective 1 – </w:t>
            </w:r>
          </w:p>
        </w:tc>
        <w:tc>
          <w:tcPr>
            <w:tcW w:w="1529" w:type="dxa"/>
            <w:tcBorders>
              <w:top w:val="single" w:sz="4" w:space="0" w:color="auto"/>
              <w:left w:val="single" w:sz="4" w:space="0" w:color="auto"/>
              <w:bottom w:val="single" w:sz="4" w:space="0" w:color="auto"/>
              <w:right w:val="single" w:sz="4" w:space="0" w:color="auto"/>
            </w:tcBorders>
            <w:hideMark/>
          </w:tcPr>
          <w:p w14:paraId="4C6A6877" w14:textId="77777777" w:rsidR="009E07F7" w:rsidRDefault="009E07F7">
            <w:pPr>
              <w:spacing w:after="255"/>
              <w:contextualSpacing/>
              <w:rPr>
                <w:rFonts w:ascii="Times New Roman" w:hAnsi="Times New Roman" w:cs="Times New Roman"/>
              </w:rPr>
            </w:pPr>
            <w:r>
              <w:rPr>
                <w:rFonts w:ascii="Times New Roman" w:hAnsi="Times New Roman" w:cs="Times New Roman"/>
              </w:rPr>
              <w:t>$</w:t>
            </w:r>
          </w:p>
        </w:tc>
      </w:tr>
      <w:tr w:rsidR="009E07F7" w14:paraId="68774299"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29B67CE2" w14:textId="77777777" w:rsidR="009E07F7" w:rsidRDefault="009E07F7">
            <w:pPr>
              <w:spacing w:after="255"/>
              <w:contextualSpacing/>
              <w:rPr>
                <w:rFonts w:ascii="Times New Roman" w:hAnsi="Times New Roman" w:cs="Times New Roman"/>
              </w:rPr>
            </w:pPr>
            <w:r>
              <w:rPr>
                <w:rFonts w:ascii="Times New Roman" w:hAnsi="Times New Roman" w:cs="Times New Roman"/>
              </w:rPr>
              <w:t xml:space="preserve">Objective 2 – </w:t>
            </w:r>
          </w:p>
        </w:tc>
        <w:tc>
          <w:tcPr>
            <w:tcW w:w="1529" w:type="dxa"/>
            <w:tcBorders>
              <w:top w:val="single" w:sz="4" w:space="0" w:color="auto"/>
              <w:left w:val="single" w:sz="4" w:space="0" w:color="auto"/>
              <w:bottom w:val="single" w:sz="4" w:space="0" w:color="auto"/>
              <w:right w:val="single" w:sz="4" w:space="0" w:color="auto"/>
            </w:tcBorders>
            <w:hideMark/>
          </w:tcPr>
          <w:p w14:paraId="58E1C60A" w14:textId="77777777" w:rsidR="009E07F7" w:rsidRDefault="009E07F7">
            <w:pPr>
              <w:spacing w:after="255"/>
              <w:contextualSpacing/>
              <w:rPr>
                <w:rFonts w:ascii="Times New Roman" w:hAnsi="Times New Roman" w:cs="Times New Roman"/>
              </w:rPr>
            </w:pPr>
            <w:r>
              <w:rPr>
                <w:rFonts w:ascii="Times New Roman" w:hAnsi="Times New Roman" w:cs="Times New Roman"/>
              </w:rPr>
              <w:t>$</w:t>
            </w:r>
          </w:p>
        </w:tc>
      </w:tr>
      <w:tr w:rsidR="009E07F7" w14:paraId="4EB2CBC8"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4242E709" w14:textId="77777777" w:rsidR="009E07F7" w:rsidRDefault="009E07F7">
            <w:pPr>
              <w:spacing w:after="255"/>
              <w:contextualSpacing/>
              <w:rPr>
                <w:rFonts w:ascii="Times New Roman" w:hAnsi="Times New Roman" w:cs="Times New Roman"/>
              </w:rPr>
            </w:pPr>
            <w:r>
              <w:rPr>
                <w:rFonts w:ascii="Times New Roman" w:hAnsi="Times New Roman" w:cs="Times New Roman"/>
              </w:rPr>
              <w:t xml:space="preserve">Objective 3 – </w:t>
            </w:r>
          </w:p>
        </w:tc>
        <w:tc>
          <w:tcPr>
            <w:tcW w:w="1529" w:type="dxa"/>
            <w:tcBorders>
              <w:top w:val="single" w:sz="4" w:space="0" w:color="auto"/>
              <w:left w:val="single" w:sz="4" w:space="0" w:color="auto"/>
              <w:bottom w:val="single" w:sz="4" w:space="0" w:color="auto"/>
              <w:right w:val="single" w:sz="4" w:space="0" w:color="auto"/>
            </w:tcBorders>
            <w:hideMark/>
          </w:tcPr>
          <w:p w14:paraId="1BA61CFD" w14:textId="77777777" w:rsidR="009E07F7" w:rsidRDefault="009E07F7">
            <w:pPr>
              <w:spacing w:after="255"/>
              <w:contextualSpacing/>
              <w:rPr>
                <w:rFonts w:ascii="Times New Roman" w:hAnsi="Times New Roman" w:cs="Times New Roman"/>
              </w:rPr>
            </w:pPr>
            <w:r>
              <w:rPr>
                <w:rFonts w:ascii="Times New Roman" w:hAnsi="Times New Roman" w:cs="Times New Roman"/>
              </w:rPr>
              <w:t>$</w:t>
            </w:r>
          </w:p>
        </w:tc>
      </w:tr>
      <w:tr w:rsidR="009E07F7" w14:paraId="17238906"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3C40A880" w14:textId="77777777" w:rsidR="009E07F7" w:rsidRDefault="009E07F7">
            <w:pPr>
              <w:spacing w:after="255"/>
              <w:contextualSpacing/>
              <w:rPr>
                <w:rFonts w:ascii="Times New Roman" w:hAnsi="Times New Roman" w:cs="Times New Roman"/>
              </w:rPr>
            </w:pPr>
            <w:r>
              <w:rPr>
                <w:rFonts w:ascii="Times New Roman" w:hAnsi="Times New Roman" w:cs="Times New Roman"/>
              </w:rPr>
              <w:t xml:space="preserve">Objective 4 – </w:t>
            </w:r>
          </w:p>
        </w:tc>
        <w:tc>
          <w:tcPr>
            <w:tcW w:w="1529" w:type="dxa"/>
            <w:tcBorders>
              <w:top w:val="single" w:sz="4" w:space="0" w:color="auto"/>
              <w:left w:val="single" w:sz="4" w:space="0" w:color="auto"/>
              <w:bottom w:val="single" w:sz="4" w:space="0" w:color="auto"/>
              <w:right w:val="single" w:sz="4" w:space="0" w:color="auto"/>
            </w:tcBorders>
            <w:hideMark/>
          </w:tcPr>
          <w:p w14:paraId="178CFF1C" w14:textId="77777777" w:rsidR="009E07F7" w:rsidRDefault="009E07F7">
            <w:pPr>
              <w:spacing w:after="255"/>
              <w:contextualSpacing/>
              <w:rPr>
                <w:rFonts w:ascii="Times New Roman" w:hAnsi="Times New Roman" w:cs="Times New Roman"/>
              </w:rPr>
            </w:pPr>
            <w:r>
              <w:rPr>
                <w:rFonts w:ascii="Times New Roman" w:hAnsi="Times New Roman" w:cs="Times New Roman"/>
              </w:rPr>
              <w:t>$</w:t>
            </w:r>
          </w:p>
        </w:tc>
      </w:tr>
      <w:tr w:rsidR="009E07F7" w14:paraId="05F027DC"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494C7954" w14:textId="77777777" w:rsidR="009E07F7" w:rsidRDefault="009E07F7">
            <w:pPr>
              <w:spacing w:after="255"/>
              <w:contextualSpacing/>
              <w:rPr>
                <w:rFonts w:ascii="Times New Roman" w:hAnsi="Times New Roman" w:cs="Times New Roman"/>
              </w:rPr>
            </w:pPr>
            <w:r>
              <w:rPr>
                <w:rFonts w:ascii="Times New Roman" w:hAnsi="Times New Roman" w:cs="Times New Roman"/>
              </w:rPr>
              <w:t xml:space="preserve">Objective 5 – </w:t>
            </w:r>
          </w:p>
        </w:tc>
        <w:tc>
          <w:tcPr>
            <w:tcW w:w="1529" w:type="dxa"/>
            <w:tcBorders>
              <w:top w:val="single" w:sz="4" w:space="0" w:color="auto"/>
              <w:left w:val="single" w:sz="4" w:space="0" w:color="auto"/>
              <w:bottom w:val="single" w:sz="4" w:space="0" w:color="auto"/>
              <w:right w:val="single" w:sz="4" w:space="0" w:color="auto"/>
            </w:tcBorders>
            <w:hideMark/>
          </w:tcPr>
          <w:p w14:paraId="15D776AA" w14:textId="77777777" w:rsidR="009E07F7" w:rsidRDefault="009E07F7">
            <w:pPr>
              <w:spacing w:after="255"/>
              <w:contextualSpacing/>
              <w:rPr>
                <w:rFonts w:ascii="Times New Roman" w:hAnsi="Times New Roman" w:cs="Times New Roman"/>
              </w:rPr>
            </w:pPr>
            <w:r>
              <w:rPr>
                <w:rFonts w:ascii="Times New Roman" w:hAnsi="Times New Roman" w:cs="Times New Roman"/>
              </w:rPr>
              <w:t>$</w:t>
            </w:r>
          </w:p>
        </w:tc>
      </w:tr>
      <w:tr w:rsidR="009E07F7" w14:paraId="7AF8013A"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6935DD10" w14:textId="77777777" w:rsidR="009E07F7" w:rsidRDefault="009E07F7">
            <w:pPr>
              <w:spacing w:after="255"/>
              <w:contextualSpacing/>
              <w:rPr>
                <w:rFonts w:ascii="Times New Roman" w:hAnsi="Times New Roman" w:cs="Times New Roman"/>
              </w:rPr>
            </w:pPr>
            <w:r>
              <w:rPr>
                <w:rFonts w:ascii="Times New Roman" w:hAnsi="Times New Roman" w:cs="Times New Roman"/>
              </w:rPr>
              <w:t xml:space="preserve">Objective 6 – </w:t>
            </w:r>
          </w:p>
        </w:tc>
        <w:tc>
          <w:tcPr>
            <w:tcW w:w="1529" w:type="dxa"/>
            <w:tcBorders>
              <w:top w:val="single" w:sz="4" w:space="0" w:color="auto"/>
              <w:left w:val="single" w:sz="4" w:space="0" w:color="auto"/>
              <w:bottom w:val="single" w:sz="4" w:space="0" w:color="auto"/>
              <w:right w:val="single" w:sz="4" w:space="0" w:color="auto"/>
            </w:tcBorders>
            <w:hideMark/>
          </w:tcPr>
          <w:p w14:paraId="526EAD37" w14:textId="77777777" w:rsidR="009E07F7" w:rsidRDefault="009E07F7">
            <w:pPr>
              <w:spacing w:after="255"/>
              <w:contextualSpacing/>
              <w:rPr>
                <w:rFonts w:ascii="Times New Roman" w:hAnsi="Times New Roman" w:cs="Times New Roman"/>
              </w:rPr>
            </w:pPr>
            <w:r>
              <w:rPr>
                <w:rFonts w:ascii="Times New Roman" w:hAnsi="Times New Roman" w:cs="Times New Roman"/>
              </w:rPr>
              <w:t>$</w:t>
            </w:r>
          </w:p>
        </w:tc>
      </w:tr>
      <w:tr w:rsidR="009E07F7" w14:paraId="188A7BFB"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1753FDA4" w14:textId="77777777" w:rsidR="009E07F7" w:rsidRDefault="009E07F7">
            <w:pPr>
              <w:spacing w:after="255"/>
              <w:contextualSpacing/>
              <w:rPr>
                <w:rFonts w:ascii="Times New Roman" w:hAnsi="Times New Roman" w:cs="Times New Roman"/>
                <w:b/>
              </w:rPr>
            </w:pPr>
            <w:r>
              <w:rPr>
                <w:rFonts w:ascii="Times New Roman" w:hAnsi="Times New Roman" w:cs="Times New Roman"/>
                <w:b/>
              </w:rPr>
              <w:t>Government Share</w:t>
            </w:r>
          </w:p>
        </w:tc>
        <w:tc>
          <w:tcPr>
            <w:tcW w:w="1529" w:type="dxa"/>
            <w:tcBorders>
              <w:top w:val="single" w:sz="4" w:space="0" w:color="auto"/>
              <w:left w:val="single" w:sz="4" w:space="0" w:color="auto"/>
              <w:bottom w:val="single" w:sz="4" w:space="0" w:color="auto"/>
              <w:right w:val="single" w:sz="4" w:space="0" w:color="auto"/>
            </w:tcBorders>
            <w:hideMark/>
          </w:tcPr>
          <w:p w14:paraId="0C3641E4" w14:textId="77777777" w:rsidR="009E07F7" w:rsidRDefault="009E07F7">
            <w:pPr>
              <w:spacing w:after="255"/>
              <w:contextualSpacing/>
              <w:rPr>
                <w:rFonts w:ascii="Times New Roman" w:hAnsi="Times New Roman" w:cs="Times New Roman"/>
                <w:b/>
              </w:rPr>
            </w:pPr>
            <w:r>
              <w:rPr>
                <w:rFonts w:ascii="Times New Roman" w:hAnsi="Times New Roman" w:cs="Times New Roman"/>
                <w:b/>
              </w:rPr>
              <w:t>$</w:t>
            </w:r>
          </w:p>
        </w:tc>
      </w:tr>
      <w:tr w:rsidR="009E07F7" w14:paraId="682F65F2"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13C30FD9" w14:textId="77777777" w:rsidR="009E07F7" w:rsidRDefault="009E07F7">
            <w:pPr>
              <w:spacing w:after="255"/>
              <w:contextualSpacing/>
              <w:rPr>
                <w:rFonts w:ascii="Times New Roman" w:hAnsi="Times New Roman" w:cs="Times New Roman"/>
                <w:b/>
              </w:rPr>
            </w:pPr>
            <w:r>
              <w:rPr>
                <w:rFonts w:ascii="Times New Roman" w:hAnsi="Times New Roman" w:cs="Times New Roman"/>
                <w:b/>
              </w:rPr>
              <w:t>Cost Share (if applicable)</w:t>
            </w:r>
          </w:p>
        </w:tc>
        <w:tc>
          <w:tcPr>
            <w:tcW w:w="1529" w:type="dxa"/>
            <w:tcBorders>
              <w:top w:val="single" w:sz="4" w:space="0" w:color="auto"/>
              <w:left w:val="single" w:sz="4" w:space="0" w:color="auto"/>
              <w:bottom w:val="single" w:sz="4" w:space="0" w:color="auto"/>
              <w:right w:val="single" w:sz="4" w:space="0" w:color="auto"/>
            </w:tcBorders>
            <w:hideMark/>
          </w:tcPr>
          <w:p w14:paraId="3D43AC22" w14:textId="77777777" w:rsidR="009E07F7" w:rsidRDefault="009E07F7">
            <w:pPr>
              <w:spacing w:after="255"/>
              <w:contextualSpacing/>
              <w:rPr>
                <w:rFonts w:ascii="Times New Roman" w:hAnsi="Times New Roman" w:cs="Times New Roman"/>
                <w:b/>
              </w:rPr>
            </w:pPr>
            <w:r>
              <w:rPr>
                <w:rFonts w:ascii="Times New Roman" w:hAnsi="Times New Roman" w:cs="Times New Roman"/>
                <w:b/>
              </w:rPr>
              <w:t>$</w:t>
            </w:r>
          </w:p>
        </w:tc>
      </w:tr>
      <w:tr w:rsidR="009E07F7" w14:paraId="20C93454" w14:textId="77777777" w:rsidTr="009E07F7">
        <w:trPr>
          <w:trHeight w:val="288"/>
        </w:trPr>
        <w:tc>
          <w:tcPr>
            <w:tcW w:w="3145" w:type="dxa"/>
            <w:tcBorders>
              <w:top w:val="single" w:sz="4" w:space="0" w:color="auto"/>
              <w:left w:val="single" w:sz="4" w:space="0" w:color="auto"/>
              <w:bottom w:val="single" w:sz="4" w:space="0" w:color="auto"/>
              <w:right w:val="single" w:sz="4" w:space="0" w:color="auto"/>
            </w:tcBorders>
            <w:hideMark/>
          </w:tcPr>
          <w:p w14:paraId="7D66EDB2" w14:textId="77777777" w:rsidR="009E07F7" w:rsidRDefault="009E07F7">
            <w:pPr>
              <w:spacing w:after="255"/>
              <w:contextualSpacing/>
              <w:rPr>
                <w:rFonts w:ascii="Times New Roman" w:hAnsi="Times New Roman" w:cs="Times New Roman"/>
                <w:b/>
              </w:rPr>
            </w:pPr>
            <w:r>
              <w:rPr>
                <w:rFonts w:ascii="Times New Roman" w:hAnsi="Times New Roman" w:cs="Times New Roman"/>
                <w:b/>
              </w:rPr>
              <w:t>Total Project Cost</w:t>
            </w:r>
          </w:p>
        </w:tc>
        <w:tc>
          <w:tcPr>
            <w:tcW w:w="1529" w:type="dxa"/>
            <w:tcBorders>
              <w:top w:val="single" w:sz="4" w:space="0" w:color="auto"/>
              <w:left w:val="single" w:sz="4" w:space="0" w:color="auto"/>
              <w:bottom w:val="single" w:sz="4" w:space="0" w:color="auto"/>
              <w:right w:val="single" w:sz="4" w:space="0" w:color="auto"/>
            </w:tcBorders>
            <w:hideMark/>
          </w:tcPr>
          <w:p w14:paraId="70B9BE5F" w14:textId="77777777" w:rsidR="009E07F7" w:rsidRDefault="009E07F7">
            <w:pPr>
              <w:spacing w:after="255"/>
              <w:contextualSpacing/>
              <w:rPr>
                <w:rFonts w:ascii="Times New Roman" w:hAnsi="Times New Roman" w:cs="Times New Roman"/>
                <w:b/>
              </w:rPr>
            </w:pPr>
            <w:r>
              <w:rPr>
                <w:rFonts w:ascii="Times New Roman" w:hAnsi="Times New Roman" w:cs="Times New Roman"/>
                <w:b/>
              </w:rPr>
              <w:t>$</w:t>
            </w:r>
          </w:p>
        </w:tc>
      </w:tr>
    </w:tbl>
    <w:p w14:paraId="702F426E" w14:textId="77777777" w:rsidR="001B2D7E" w:rsidRPr="004F6C49" w:rsidRDefault="001B2D7E" w:rsidP="001B2D7E">
      <w:pPr>
        <w:pStyle w:val="Heading2"/>
        <w:spacing w:before="0" w:line="240" w:lineRule="auto"/>
        <w:contextualSpacing/>
        <w:rPr>
          <w:rFonts w:ascii="Times New Roman" w:hAnsi="Times New Roman" w:cs="Times New Roman"/>
          <w:sz w:val="22"/>
          <w:szCs w:val="22"/>
        </w:rPr>
      </w:pPr>
    </w:p>
    <w:p w14:paraId="53823AE9" w14:textId="77777777" w:rsidR="002B28F4" w:rsidRPr="002B28F4" w:rsidRDefault="002B28F4" w:rsidP="002B28F4">
      <w:pPr>
        <w:rPr>
          <w:rFonts w:ascii="Times New Roman" w:eastAsiaTheme="majorEastAsia" w:hAnsi="Times New Roman" w:cs="Times New Roman"/>
          <w:b/>
          <w:u w:val="single"/>
        </w:rPr>
      </w:pPr>
    </w:p>
    <w:p w14:paraId="461AE46C" w14:textId="62367519" w:rsidR="002B28F4" w:rsidRPr="002B28F4" w:rsidRDefault="002B28F4" w:rsidP="00584F7D">
      <w:pPr>
        <w:spacing w:after="0" w:line="240" w:lineRule="auto"/>
        <w:rPr>
          <w:rFonts w:ascii="Times New Roman" w:eastAsiaTheme="majorEastAsia" w:hAnsi="Times New Roman" w:cs="Times New Roman"/>
          <w:b/>
          <w:sz w:val="24"/>
          <w:szCs w:val="24"/>
          <w:u w:val="single"/>
        </w:rPr>
      </w:pPr>
      <w:r w:rsidRPr="002B28F4">
        <w:rPr>
          <w:rFonts w:ascii="Times New Roman" w:eastAsiaTheme="majorEastAsia" w:hAnsi="Times New Roman" w:cs="Times New Roman"/>
          <w:b/>
          <w:sz w:val="24"/>
          <w:szCs w:val="24"/>
          <w:u w:val="single"/>
        </w:rPr>
        <w:t xml:space="preserve">Section </w:t>
      </w:r>
      <w:r>
        <w:rPr>
          <w:rFonts w:ascii="Times New Roman" w:eastAsiaTheme="majorEastAsia" w:hAnsi="Times New Roman" w:cs="Times New Roman"/>
          <w:b/>
          <w:sz w:val="24"/>
          <w:szCs w:val="24"/>
          <w:u w:val="single"/>
        </w:rPr>
        <w:t>4</w:t>
      </w:r>
      <w:r w:rsidRPr="002B28F4">
        <w:rPr>
          <w:rFonts w:ascii="Times New Roman" w:eastAsiaTheme="majorEastAsia" w:hAnsi="Times New Roman" w:cs="Times New Roman"/>
          <w:b/>
          <w:sz w:val="24"/>
          <w:szCs w:val="24"/>
          <w:u w:val="single"/>
        </w:rPr>
        <w:t xml:space="preserve">: </w:t>
      </w:r>
      <w:r>
        <w:rPr>
          <w:rFonts w:ascii="Times New Roman" w:eastAsiaTheme="majorEastAsia" w:hAnsi="Times New Roman" w:cs="Times New Roman"/>
          <w:b/>
          <w:sz w:val="24"/>
          <w:szCs w:val="24"/>
          <w:u w:val="single"/>
        </w:rPr>
        <w:t>Letters of Support</w:t>
      </w:r>
      <w:r w:rsidRPr="002B28F4">
        <w:rPr>
          <w:rFonts w:ascii="Times New Roman" w:eastAsiaTheme="majorEastAsia" w:hAnsi="Times New Roman" w:cs="Times New Roman"/>
          <w:b/>
          <w:sz w:val="24"/>
          <w:szCs w:val="24"/>
        </w:rPr>
        <w:t xml:space="preserve"> (optional)</w:t>
      </w:r>
    </w:p>
    <w:p w14:paraId="10B9CCAB" w14:textId="5D0336EA" w:rsidR="002B28F4" w:rsidRPr="002B28F4" w:rsidRDefault="002B28F4" w:rsidP="00584F7D">
      <w:pPr>
        <w:spacing w:after="0" w:line="240" w:lineRule="auto"/>
        <w:rPr>
          <w:rFonts w:ascii="Times New Roman" w:eastAsia="Times New Roman" w:hAnsi="Times New Roman" w:cs="Times New Roman"/>
          <w:color w:val="FF0000"/>
        </w:rPr>
      </w:pPr>
      <w:r w:rsidRPr="00584F7D">
        <w:rPr>
          <w:rFonts w:ascii="Times New Roman" w:eastAsia="Times New Roman" w:hAnsi="Times New Roman" w:cs="Times New Roman"/>
          <w:color w:val="FF0000"/>
        </w:rPr>
        <w:t>If the proposer</w:t>
      </w:r>
      <w:r w:rsidR="00584F7D">
        <w:rPr>
          <w:rFonts w:ascii="Times New Roman" w:eastAsia="Times New Roman" w:hAnsi="Times New Roman" w:cs="Times New Roman"/>
          <w:color w:val="FF0000"/>
        </w:rPr>
        <w:t xml:space="preserve"> </w:t>
      </w:r>
      <w:r w:rsidR="00584F7D" w:rsidRPr="00584F7D">
        <w:rPr>
          <w:rFonts w:ascii="Times New Roman" w:eastAsia="Times New Roman" w:hAnsi="Times New Roman" w:cs="Times New Roman"/>
          <w:color w:val="FF0000"/>
        </w:rPr>
        <w:t>would like to include letters of support, they can be included in this section and will be excluded from page count.</w:t>
      </w:r>
    </w:p>
    <w:p w14:paraId="0F24BA52" w14:textId="13EF860B" w:rsidR="0031528D" w:rsidRPr="004F6C49" w:rsidRDefault="0031528D">
      <w:pPr>
        <w:rPr>
          <w:rFonts w:ascii="Times New Roman" w:eastAsiaTheme="majorEastAsia" w:hAnsi="Times New Roman" w:cs="Times New Roman"/>
          <w:b/>
          <w:u w:val="single"/>
        </w:rPr>
      </w:pPr>
      <w:r w:rsidRPr="004F6C49">
        <w:rPr>
          <w:rFonts w:ascii="Times New Roman" w:eastAsiaTheme="majorEastAsia" w:hAnsi="Times New Roman" w:cs="Times New Roman"/>
          <w:b/>
          <w:u w:val="single"/>
        </w:rPr>
        <w:br w:type="page"/>
      </w:r>
    </w:p>
    <w:p w14:paraId="18C22918" w14:textId="77777777" w:rsidR="004435B8" w:rsidRDefault="004435B8" w:rsidP="004435B8">
      <w:pPr>
        <w:widowControl w:val="0"/>
        <w:spacing w:line="240" w:lineRule="auto"/>
        <w:contextualSpacing/>
        <w:rPr>
          <w:rFonts w:ascii="Times New Roman" w:eastAsia="Times New Roman" w:hAnsi="Times New Roman" w:cs="Times New Roman"/>
          <w:b/>
          <w:bCs/>
          <w:spacing w:val="-10"/>
          <w:kern w:val="28"/>
          <w:u w:val="single"/>
        </w:rPr>
      </w:pPr>
      <w:r>
        <w:rPr>
          <w:rFonts w:ascii="Times New Roman" w:eastAsia="Times New Roman" w:hAnsi="Times New Roman" w:cs="Times New Roman"/>
          <w:b/>
          <w:bCs/>
          <w:spacing w:val="-10"/>
          <w:kern w:val="28"/>
          <w:u w:val="single"/>
        </w:rPr>
        <w:lastRenderedPageBreak/>
        <w:t>Data Rights Assertions Appendix</w:t>
      </w:r>
    </w:p>
    <w:p w14:paraId="6BAF34B7" w14:textId="77777777" w:rsidR="004435B8" w:rsidRDefault="004435B8" w:rsidP="004435B8">
      <w:pPr>
        <w:widowControl w:val="0"/>
        <w:spacing w:after="0" w:line="240" w:lineRule="auto"/>
        <w:rPr>
          <w:rFonts w:ascii="Times New Roman" w:eastAsia="Calibri" w:hAnsi="Times New Roman" w:cs="Times New Roman"/>
        </w:rPr>
      </w:pPr>
    </w:p>
    <w:p w14:paraId="3B8636C2" w14:textId="77777777" w:rsidR="004435B8" w:rsidRDefault="004435B8" w:rsidP="004435B8">
      <w:pPr>
        <w:widowControl w:val="0"/>
        <w:spacing w:after="0" w:line="240" w:lineRule="auto"/>
        <w:rPr>
          <w:rFonts w:ascii="Times New Roman" w:eastAsia="Calibri" w:hAnsi="Times New Roman" w:cs="Times New Roman"/>
        </w:rPr>
      </w:pPr>
      <w:r>
        <w:rPr>
          <w:rFonts w:ascii="Times New Roman" w:eastAsia="Calibri" w:hAnsi="Times New Roman" w:cs="Times New Roman"/>
        </w:rPr>
        <w:t>Identification and Assertion of Restrictions on the Government's Use, Release, or Disclosure of Technical Data or Computer Software.</w:t>
      </w:r>
    </w:p>
    <w:p w14:paraId="26EF8812" w14:textId="77777777" w:rsidR="004435B8" w:rsidRDefault="004435B8" w:rsidP="004435B8">
      <w:pPr>
        <w:widowControl w:val="0"/>
        <w:spacing w:after="0" w:line="240" w:lineRule="auto"/>
        <w:rPr>
          <w:rFonts w:ascii="Times New Roman" w:eastAsia="Calibri" w:hAnsi="Times New Roman" w:cs="Times New Roman"/>
        </w:rPr>
      </w:pPr>
    </w:p>
    <w:p w14:paraId="4E43DAFA" w14:textId="77777777" w:rsidR="004435B8" w:rsidRDefault="004435B8" w:rsidP="004435B8">
      <w:pPr>
        <w:widowControl w:val="0"/>
        <w:spacing w:after="0" w:line="240" w:lineRule="auto"/>
        <w:rPr>
          <w:rFonts w:ascii="Times New Roman" w:eastAsia="Calibri" w:hAnsi="Times New Roman" w:cs="Times New Roman"/>
        </w:rPr>
      </w:pPr>
      <w:r>
        <w:rPr>
          <w:rFonts w:ascii="Times New Roman" w:eastAsia="Calibri" w:hAnsi="Times New Roman" w:cs="Times New Roman"/>
        </w:rPr>
        <w:t>The Proposer asserts for itself, or the persons identified below, that the Government's rights to use, release, or disclose the following non-commercial technical data or computer software should be restricted:</w:t>
      </w:r>
    </w:p>
    <w:p w14:paraId="1C348AC1" w14:textId="77777777" w:rsidR="004435B8" w:rsidRDefault="004435B8" w:rsidP="004435B8">
      <w:pPr>
        <w:widowControl w:val="0"/>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593"/>
        <w:gridCol w:w="1678"/>
        <w:gridCol w:w="2307"/>
      </w:tblGrid>
      <w:tr w:rsidR="004435B8" w14:paraId="4CEF416F" w14:textId="77777777" w:rsidTr="004435B8">
        <w:tc>
          <w:tcPr>
            <w:tcW w:w="2061"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26BBD11A" w14:textId="77777777" w:rsidR="004435B8" w:rsidRDefault="004435B8">
            <w:pPr>
              <w:widowControl w:val="0"/>
              <w:spacing w:after="0" w:line="295" w:lineRule="auto"/>
              <w:rPr>
                <w:rFonts w:ascii="Times New Roman" w:eastAsia="Calibri" w:hAnsi="Times New Roman" w:cs="Times New Roman"/>
                <w:b/>
                <w:bCs/>
              </w:rPr>
            </w:pPr>
            <w:r>
              <w:rPr>
                <w:rFonts w:ascii="Times New Roman" w:eastAsia="Calibri" w:hAnsi="Times New Roman" w:cs="Times New Roman"/>
                <w:b/>
                <w:bCs/>
              </w:rPr>
              <w:t>Technical Data or Computer Software to be furnished With Restrictions*</w:t>
            </w:r>
          </w:p>
        </w:tc>
        <w:tc>
          <w:tcPr>
            <w:tcW w:w="720"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0E5194C3" w14:textId="77777777" w:rsidR="004435B8" w:rsidRDefault="004435B8">
            <w:pPr>
              <w:widowControl w:val="0"/>
              <w:spacing w:after="0" w:line="295" w:lineRule="auto"/>
              <w:rPr>
                <w:rFonts w:ascii="Times New Roman" w:eastAsia="Calibri" w:hAnsi="Times New Roman" w:cs="Times New Roman"/>
                <w:b/>
                <w:bCs/>
              </w:rPr>
            </w:pPr>
            <w:r>
              <w:rPr>
                <w:rFonts w:ascii="Times New Roman" w:eastAsia="Calibri" w:hAnsi="Times New Roman" w:cs="Times New Roman"/>
                <w:b/>
                <w:bCs/>
              </w:rPr>
              <w:t>Basis for Assertion**</w:t>
            </w:r>
          </w:p>
        </w:tc>
        <w:tc>
          <w:tcPr>
            <w:tcW w:w="922"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6AC4A6CC" w14:textId="77777777" w:rsidR="004435B8" w:rsidRDefault="004435B8">
            <w:pPr>
              <w:widowControl w:val="0"/>
              <w:spacing w:after="0" w:line="295" w:lineRule="auto"/>
              <w:rPr>
                <w:rFonts w:ascii="Times New Roman" w:eastAsia="Calibri" w:hAnsi="Times New Roman" w:cs="Times New Roman"/>
                <w:b/>
                <w:bCs/>
              </w:rPr>
            </w:pPr>
            <w:r>
              <w:rPr>
                <w:rFonts w:ascii="Times New Roman" w:eastAsia="Calibri" w:hAnsi="Times New Roman" w:cs="Times New Roman"/>
                <w:b/>
                <w:bCs/>
              </w:rPr>
              <w:t>Asserted Rights Category***</w:t>
            </w:r>
          </w:p>
        </w:tc>
        <w:tc>
          <w:tcPr>
            <w:tcW w:w="1297"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153FD586" w14:textId="77777777" w:rsidR="004435B8" w:rsidRDefault="004435B8">
            <w:pPr>
              <w:widowControl w:val="0"/>
              <w:spacing w:after="0" w:line="295" w:lineRule="auto"/>
              <w:rPr>
                <w:rFonts w:ascii="Times New Roman" w:eastAsia="Calibri" w:hAnsi="Times New Roman" w:cs="Times New Roman"/>
                <w:b/>
                <w:bCs/>
              </w:rPr>
            </w:pPr>
            <w:r>
              <w:rPr>
                <w:rFonts w:ascii="Times New Roman" w:eastAsia="Calibri" w:hAnsi="Times New Roman" w:cs="Times New Roman"/>
                <w:b/>
                <w:bCs/>
              </w:rPr>
              <w:t>Name of Person Asserting Restrictions****</w:t>
            </w:r>
          </w:p>
        </w:tc>
      </w:tr>
      <w:tr w:rsidR="004435B8" w14:paraId="7B9B1CB8" w14:textId="77777777" w:rsidTr="004435B8">
        <w:tc>
          <w:tcPr>
            <w:tcW w:w="2061"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11AE0B4E"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(LIST)*****</w:t>
            </w:r>
          </w:p>
        </w:tc>
        <w:tc>
          <w:tcPr>
            <w:tcW w:w="720"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5CF469DA"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(LIST)</w:t>
            </w:r>
          </w:p>
        </w:tc>
        <w:tc>
          <w:tcPr>
            <w:tcW w:w="922"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278DCB14"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(LIST)</w:t>
            </w:r>
          </w:p>
        </w:tc>
        <w:tc>
          <w:tcPr>
            <w:tcW w:w="1297"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vAlign w:val="bottom"/>
            <w:hideMark/>
          </w:tcPr>
          <w:p w14:paraId="05B493EA"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(LIST)</w:t>
            </w:r>
          </w:p>
        </w:tc>
      </w:tr>
    </w:tbl>
    <w:p w14:paraId="08A9BF33" w14:textId="77777777" w:rsidR="004435B8" w:rsidRDefault="004435B8" w:rsidP="004435B8">
      <w:pPr>
        <w:widowControl w:val="0"/>
        <w:spacing w:after="0" w:line="240" w:lineRule="auto"/>
        <w:rPr>
          <w:rFonts w:ascii="Times New Roman" w:eastAsia="Calibri" w:hAnsi="Times New Roman" w:cs="Times New Roman"/>
        </w:rPr>
      </w:pPr>
      <w:r>
        <w:rPr>
          <w:rFonts w:ascii="Times New Roman" w:eastAsia="Calibri" w:hAnsi="Times New Roman" w:cs="Times New Roman"/>
        </w:rP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14:paraId="7318C0D8" w14:textId="77777777" w:rsidR="004435B8" w:rsidRDefault="004435B8" w:rsidP="004435B8">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**Generally, development at private expense, either exclusively or partially, is the only basis for asserting restrictions. For technical data, other than computer software documentation, development refers to development of the item, component, or process to which the data </w:t>
      </w:r>
      <w:proofErr w:type="gramStart"/>
      <w:r>
        <w:rPr>
          <w:rFonts w:ascii="Times New Roman" w:eastAsia="Calibri" w:hAnsi="Times New Roman" w:cs="Times New Roman"/>
        </w:rPr>
        <w:t>pertain</w:t>
      </w:r>
      <w:proofErr w:type="gramEnd"/>
      <w:r>
        <w:rPr>
          <w:rFonts w:ascii="Times New Roman" w:eastAsia="Calibri" w:hAnsi="Times New Roman" w:cs="Times New Roman"/>
        </w:rPr>
        <w:t>.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14:paraId="17AB1CF3" w14:textId="77777777" w:rsidR="004435B8" w:rsidRDefault="004435B8" w:rsidP="004435B8">
      <w:pPr>
        <w:widowControl w:val="0"/>
        <w:spacing w:after="0" w:line="240" w:lineRule="auto"/>
        <w:rPr>
          <w:rFonts w:ascii="Times New Roman" w:eastAsia="Calibri" w:hAnsi="Times New Roman" w:cs="Times New Roman"/>
        </w:rPr>
      </w:pPr>
      <w:r>
        <w:rPr>
          <w:rFonts w:ascii="Times New Roman" w:eastAsia="Calibri" w:hAnsi="Times New Roman" w:cs="Times New Roman"/>
        </w:rPr>
        <w:t>***Enter asserted rights category (e.g., government purpose license rights from a prior contract, rights in SBIR data generated under another contract, limited, restricted, or government purpose rights under this or a prior contract, or specially negotiated licenses).</w:t>
      </w:r>
    </w:p>
    <w:p w14:paraId="1A826122" w14:textId="77777777" w:rsidR="004435B8" w:rsidRDefault="004435B8" w:rsidP="004435B8">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****Corporation, individual, or </w:t>
      </w:r>
      <w:proofErr w:type="gramStart"/>
      <w:r>
        <w:rPr>
          <w:rFonts w:ascii="Times New Roman" w:eastAsia="Calibri" w:hAnsi="Times New Roman" w:cs="Times New Roman"/>
        </w:rPr>
        <w:t>other</w:t>
      </w:r>
      <w:proofErr w:type="gramEnd"/>
      <w:r>
        <w:rPr>
          <w:rFonts w:ascii="Times New Roman" w:eastAsia="Calibri" w:hAnsi="Times New Roman" w:cs="Times New Roman"/>
        </w:rPr>
        <w:t xml:space="preserve"> person, as appropriate.</w:t>
      </w:r>
    </w:p>
    <w:p w14:paraId="16D51A70" w14:textId="77777777" w:rsidR="004435B8" w:rsidRDefault="004435B8" w:rsidP="004435B8">
      <w:pPr>
        <w:widowControl w:val="0"/>
        <w:spacing w:after="0" w:line="240" w:lineRule="auto"/>
        <w:rPr>
          <w:rFonts w:ascii="Times New Roman" w:eastAsia="Calibri" w:hAnsi="Times New Roman" w:cs="Times New Roman"/>
        </w:rPr>
      </w:pPr>
      <w:r>
        <w:rPr>
          <w:rFonts w:ascii="Times New Roman" w:eastAsia="Calibri" w:hAnsi="Times New Roman" w:cs="Times New Roman"/>
        </w:rPr>
        <w:t>*****</w:t>
      </w:r>
      <w:proofErr w:type="gramStart"/>
      <w:r>
        <w:rPr>
          <w:rFonts w:ascii="Times New Roman" w:eastAsia="Calibri" w:hAnsi="Times New Roman" w:cs="Times New Roman"/>
        </w:rPr>
        <w:t>Enter “none”</w:t>
      </w:r>
      <w:proofErr w:type="gramEnd"/>
      <w:r>
        <w:rPr>
          <w:rFonts w:ascii="Times New Roman" w:eastAsia="Calibri" w:hAnsi="Times New Roman" w:cs="Times New Roman"/>
        </w:rPr>
        <w:t xml:space="preserve"> when all data or software will be submitted without restrictions.</w:t>
      </w:r>
    </w:p>
    <w:tbl>
      <w:tblPr>
        <w:tblW w:w="0" w:type="auto"/>
        <w:tblLook w:val="04A0" w:firstRow="1" w:lastRow="0" w:firstColumn="1" w:lastColumn="0" w:noHBand="0" w:noVBand="1"/>
      </w:tblPr>
      <w:tblGrid>
        <w:gridCol w:w="1696"/>
        <w:gridCol w:w="4110"/>
      </w:tblGrid>
      <w:tr w:rsidR="004435B8" w14:paraId="7505A763" w14:textId="77777777" w:rsidTr="004435B8">
        <w:tc>
          <w:tcPr>
            <w:tcW w:w="0" w:type="auto"/>
            <w:tcMar>
              <w:top w:w="240" w:type="dxa"/>
              <w:left w:w="240" w:type="dxa"/>
              <w:bottom w:w="240" w:type="dxa"/>
              <w:right w:w="240" w:type="dxa"/>
            </w:tcMar>
            <w:vAlign w:val="bottom"/>
            <w:hideMark/>
          </w:tcPr>
          <w:p w14:paraId="0864004D"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Printed Name</w:t>
            </w:r>
          </w:p>
        </w:tc>
        <w:tc>
          <w:tcPr>
            <w:tcW w:w="0" w:type="auto"/>
            <w:tcMar>
              <w:top w:w="240" w:type="dxa"/>
              <w:left w:w="240" w:type="dxa"/>
              <w:bottom w:w="240" w:type="dxa"/>
              <w:right w:w="240" w:type="dxa"/>
            </w:tcMar>
            <w:vAlign w:val="bottom"/>
            <w:hideMark/>
          </w:tcPr>
          <w:p w14:paraId="7F6C33A1"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_________________________________</w:t>
            </w:r>
          </w:p>
        </w:tc>
      </w:tr>
      <w:tr w:rsidR="004435B8" w14:paraId="6E46D314" w14:textId="77777777" w:rsidTr="004435B8">
        <w:tc>
          <w:tcPr>
            <w:tcW w:w="0" w:type="auto"/>
            <w:tcMar>
              <w:top w:w="240" w:type="dxa"/>
              <w:left w:w="240" w:type="dxa"/>
              <w:bottom w:w="240" w:type="dxa"/>
              <w:right w:w="240" w:type="dxa"/>
            </w:tcMar>
            <w:vAlign w:val="bottom"/>
            <w:hideMark/>
          </w:tcPr>
          <w:p w14:paraId="74F38390"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Title</w:t>
            </w:r>
          </w:p>
        </w:tc>
        <w:tc>
          <w:tcPr>
            <w:tcW w:w="0" w:type="auto"/>
            <w:tcMar>
              <w:top w:w="240" w:type="dxa"/>
              <w:left w:w="240" w:type="dxa"/>
              <w:bottom w:w="240" w:type="dxa"/>
              <w:right w:w="240" w:type="dxa"/>
            </w:tcMar>
            <w:vAlign w:val="bottom"/>
            <w:hideMark/>
          </w:tcPr>
          <w:p w14:paraId="3D0B1C3B"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_________________________________</w:t>
            </w:r>
          </w:p>
        </w:tc>
      </w:tr>
      <w:tr w:rsidR="004435B8" w14:paraId="429B6222" w14:textId="77777777" w:rsidTr="004435B8">
        <w:tc>
          <w:tcPr>
            <w:tcW w:w="0" w:type="auto"/>
            <w:tcMar>
              <w:top w:w="240" w:type="dxa"/>
              <w:left w:w="240" w:type="dxa"/>
              <w:bottom w:w="240" w:type="dxa"/>
              <w:right w:w="240" w:type="dxa"/>
            </w:tcMar>
            <w:vAlign w:val="bottom"/>
            <w:hideMark/>
          </w:tcPr>
          <w:p w14:paraId="2E1CA9B1"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Signature</w:t>
            </w:r>
          </w:p>
        </w:tc>
        <w:tc>
          <w:tcPr>
            <w:tcW w:w="0" w:type="auto"/>
            <w:tcMar>
              <w:top w:w="240" w:type="dxa"/>
              <w:left w:w="240" w:type="dxa"/>
              <w:bottom w:w="240" w:type="dxa"/>
              <w:right w:w="240" w:type="dxa"/>
            </w:tcMar>
            <w:vAlign w:val="bottom"/>
            <w:hideMark/>
          </w:tcPr>
          <w:p w14:paraId="1CA6B5DB"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_________________________________</w:t>
            </w:r>
          </w:p>
        </w:tc>
      </w:tr>
      <w:tr w:rsidR="004435B8" w14:paraId="6C211DD0" w14:textId="77777777" w:rsidTr="004435B8">
        <w:tc>
          <w:tcPr>
            <w:tcW w:w="0" w:type="auto"/>
            <w:tcMar>
              <w:top w:w="240" w:type="dxa"/>
              <w:left w:w="240" w:type="dxa"/>
              <w:bottom w:w="240" w:type="dxa"/>
              <w:right w:w="240" w:type="dxa"/>
            </w:tcMar>
            <w:vAlign w:val="bottom"/>
            <w:hideMark/>
          </w:tcPr>
          <w:p w14:paraId="5E108871"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Date</w:t>
            </w:r>
          </w:p>
        </w:tc>
        <w:tc>
          <w:tcPr>
            <w:tcW w:w="0" w:type="auto"/>
            <w:tcMar>
              <w:top w:w="240" w:type="dxa"/>
              <w:left w:w="240" w:type="dxa"/>
              <w:bottom w:w="240" w:type="dxa"/>
              <w:right w:w="240" w:type="dxa"/>
            </w:tcMar>
            <w:vAlign w:val="bottom"/>
            <w:hideMark/>
          </w:tcPr>
          <w:p w14:paraId="3B4F4BF1" w14:textId="77777777" w:rsidR="004435B8" w:rsidRDefault="004435B8">
            <w:pPr>
              <w:widowControl w:val="0"/>
              <w:spacing w:after="0" w:line="295" w:lineRule="auto"/>
              <w:rPr>
                <w:rFonts w:ascii="Times New Roman" w:eastAsia="Calibri" w:hAnsi="Times New Roman" w:cs="Times New Roman"/>
              </w:rPr>
            </w:pPr>
            <w:r>
              <w:rPr>
                <w:rFonts w:ascii="Times New Roman" w:eastAsia="Calibri" w:hAnsi="Times New Roman" w:cs="Times New Roman"/>
              </w:rPr>
              <w:t>_________________________________</w:t>
            </w:r>
          </w:p>
        </w:tc>
      </w:tr>
    </w:tbl>
    <w:p w14:paraId="4BCEB1AC" w14:textId="28BDE9E1" w:rsidR="000E70F7" w:rsidRPr="004F6C49" w:rsidRDefault="000E70F7" w:rsidP="004435B8">
      <w:pPr>
        <w:rPr>
          <w:rFonts w:eastAsiaTheme="majorEastAsia"/>
          <w:bCs/>
        </w:rPr>
      </w:pPr>
    </w:p>
    <w:sectPr w:rsidR="000E70F7" w:rsidRPr="004F6C49" w:rsidSect="003C2A05">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CB24" w14:textId="77777777" w:rsidR="0058769D" w:rsidRDefault="0058769D" w:rsidP="00B544BF">
      <w:pPr>
        <w:spacing w:after="0" w:line="240" w:lineRule="auto"/>
      </w:pPr>
      <w:r>
        <w:separator/>
      </w:r>
    </w:p>
  </w:endnote>
  <w:endnote w:type="continuationSeparator" w:id="0">
    <w:p w14:paraId="1A6B2D30" w14:textId="77777777" w:rsidR="0058769D" w:rsidRDefault="0058769D" w:rsidP="00B5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79432551"/>
      <w:docPartObj>
        <w:docPartGallery w:val="Page Numbers (Bottom of Page)"/>
        <w:docPartUnique/>
      </w:docPartObj>
    </w:sdtPr>
    <w:sdtContent>
      <w:sdt>
        <w:sdtPr>
          <w:rPr>
            <w:rFonts w:ascii="Times New Roman" w:hAnsi="Times New Roman" w:cs="Times New Roman"/>
          </w:rPr>
          <w:id w:val="-1705238520"/>
          <w:docPartObj>
            <w:docPartGallery w:val="Page Numbers (Top of Page)"/>
            <w:docPartUnique/>
          </w:docPartObj>
        </w:sdtPr>
        <w:sdtContent>
          <w:p w14:paraId="2C596844" w14:textId="5407AC78" w:rsidR="008E4A68" w:rsidRPr="004C5C15" w:rsidRDefault="004C5C15" w:rsidP="004C5C15">
            <w:pPr>
              <w:pStyle w:val="Footer"/>
              <w:tabs>
                <w:tab w:val="clear" w:pos="4680"/>
              </w:tabs>
              <w:rPr>
                <w:rFonts w:ascii="Times New Roman" w:hAnsi="Times New Roman" w:cs="Times New Roman"/>
              </w:rPr>
            </w:pPr>
            <w:r w:rsidRPr="004C5C15">
              <w:rPr>
                <w:rFonts w:ascii="Times New Roman" w:hAnsi="Times New Roman" w:cs="Times New Roman"/>
              </w:rPr>
              <w:t xml:space="preserve">Page </w:t>
            </w:r>
            <w:r w:rsidRPr="004C5C15">
              <w:rPr>
                <w:rFonts w:ascii="Times New Roman" w:hAnsi="Times New Roman" w:cs="Times New Roman"/>
                <w:b/>
                <w:bCs/>
                <w:sz w:val="24"/>
                <w:szCs w:val="24"/>
              </w:rPr>
              <w:fldChar w:fldCharType="begin"/>
            </w:r>
            <w:r w:rsidRPr="004C5C15">
              <w:rPr>
                <w:rFonts w:ascii="Times New Roman" w:hAnsi="Times New Roman" w:cs="Times New Roman"/>
                <w:b/>
                <w:bCs/>
              </w:rPr>
              <w:instrText xml:space="preserve"> PAGE </w:instrText>
            </w:r>
            <w:r w:rsidRPr="004C5C15">
              <w:rPr>
                <w:rFonts w:ascii="Times New Roman" w:hAnsi="Times New Roman" w:cs="Times New Roman"/>
                <w:b/>
                <w:bCs/>
                <w:sz w:val="24"/>
                <w:szCs w:val="24"/>
              </w:rPr>
              <w:fldChar w:fldCharType="separate"/>
            </w:r>
            <w:r w:rsidR="00EF2FC1">
              <w:rPr>
                <w:rFonts w:ascii="Times New Roman" w:hAnsi="Times New Roman" w:cs="Times New Roman"/>
                <w:b/>
                <w:bCs/>
                <w:noProof/>
              </w:rPr>
              <w:t>2</w:t>
            </w:r>
            <w:r w:rsidRPr="004C5C15">
              <w:rPr>
                <w:rFonts w:ascii="Times New Roman" w:hAnsi="Times New Roman" w:cs="Times New Roman"/>
                <w:b/>
                <w:bCs/>
                <w:sz w:val="24"/>
                <w:szCs w:val="24"/>
              </w:rPr>
              <w:fldChar w:fldCharType="end"/>
            </w:r>
            <w:r w:rsidRPr="004C5C15">
              <w:rPr>
                <w:rFonts w:ascii="Times New Roman" w:hAnsi="Times New Roman" w:cs="Times New Roman"/>
              </w:rPr>
              <w:t xml:space="preserve"> of </w:t>
            </w:r>
            <w:r w:rsidRPr="004C5C15">
              <w:rPr>
                <w:rFonts w:ascii="Times New Roman" w:hAnsi="Times New Roman" w:cs="Times New Roman"/>
                <w:b/>
                <w:bCs/>
                <w:sz w:val="24"/>
                <w:szCs w:val="24"/>
              </w:rPr>
              <w:fldChar w:fldCharType="begin"/>
            </w:r>
            <w:r w:rsidRPr="004C5C15">
              <w:rPr>
                <w:rFonts w:ascii="Times New Roman" w:hAnsi="Times New Roman" w:cs="Times New Roman"/>
                <w:b/>
                <w:bCs/>
              </w:rPr>
              <w:instrText xml:space="preserve"> NUMPAGES  </w:instrText>
            </w:r>
            <w:r w:rsidRPr="004C5C15">
              <w:rPr>
                <w:rFonts w:ascii="Times New Roman" w:hAnsi="Times New Roman" w:cs="Times New Roman"/>
                <w:b/>
                <w:bCs/>
                <w:sz w:val="24"/>
                <w:szCs w:val="24"/>
              </w:rPr>
              <w:fldChar w:fldCharType="separate"/>
            </w:r>
            <w:r w:rsidR="00EF2FC1">
              <w:rPr>
                <w:rFonts w:ascii="Times New Roman" w:hAnsi="Times New Roman" w:cs="Times New Roman"/>
                <w:b/>
                <w:bCs/>
                <w:noProof/>
              </w:rPr>
              <w:t>6</w:t>
            </w:r>
            <w:r w:rsidRPr="004C5C15">
              <w:rPr>
                <w:rFonts w:ascii="Times New Roman" w:hAnsi="Times New Roman" w:cs="Times New Roman"/>
                <w:b/>
                <w:bCs/>
                <w:sz w:val="24"/>
                <w:szCs w:val="24"/>
              </w:rPr>
              <w:fldChar w:fldCharType="end"/>
            </w:r>
            <w:r w:rsidR="000B165E">
              <w:rPr>
                <w:rFonts w:ascii="Times New Roman" w:hAnsi="Times New Roman" w:cs="Times New Roman"/>
              </w:rPr>
              <w:tab/>
              <w:t xml:space="preserve">Attachment </w:t>
            </w:r>
            <w:r w:rsidR="00F67B40">
              <w:rPr>
                <w:rFonts w:ascii="Times New Roman" w:hAnsi="Times New Roman" w:cs="Times New Roman"/>
              </w:rPr>
              <w:t>1</w:t>
            </w:r>
            <w:r w:rsidR="000B165E">
              <w:rPr>
                <w:rFonts w:ascii="Times New Roman" w:hAnsi="Times New Roman" w:cs="Times New Roman"/>
              </w:rPr>
              <w:t xml:space="preserve"> </w:t>
            </w:r>
            <w:r>
              <w:rPr>
                <w:rFonts w:ascii="Times New Roman" w:hAnsi="Times New Roman" w:cs="Times New Roman"/>
              </w:rPr>
              <w:t>W</w:t>
            </w:r>
            <w:r w:rsidR="008B5175">
              <w:rPr>
                <w:rFonts w:ascii="Times New Roman" w:hAnsi="Times New Roman" w:cs="Times New Roman"/>
              </w:rPr>
              <w:t xml:space="preserve">hite </w:t>
            </w:r>
            <w:r>
              <w:rPr>
                <w:rFonts w:ascii="Times New Roman" w:hAnsi="Times New Roman" w:cs="Times New Roman"/>
              </w:rPr>
              <w:t>P</w:t>
            </w:r>
            <w:r w:rsidR="008B5175">
              <w:rPr>
                <w:rFonts w:ascii="Times New Roman" w:hAnsi="Times New Roman" w:cs="Times New Roman"/>
              </w:rPr>
              <w:t>aper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7D46" w14:textId="77777777" w:rsidR="0058769D" w:rsidRDefault="0058769D" w:rsidP="00B544BF">
      <w:pPr>
        <w:spacing w:after="0" w:line="240" w:lineRule="auto"/>
      </w:pPr>
      <w:r>
        <w:separator/>
      </w:r>
    </w:p>
  </w:footnote>
  <w:footnote w:type="continuationSeparator" w:id="0">
    <w:p w14:paraId="6BCE506C" w14:textId="77777777" w:rsidR="0058769D" w:rsidRDefault="0058769D" w:rsidP="00B54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1AAC" w14:textId="36D37B5B" w:rsidR="008E4A68" w:rsidRPr="002250D5" w:rsidRDefault="008E4A68" w:rsidP="00B544BF">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522"/>
    <w:multiLevelType w:val="multilevel"/>
    <w:tmpl w:val="66AA0582"/>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6A123AC"/>
    <w:multiLevelType w:val="hybridMultilevel"/>
    <w:tmpl w:val="8F1E0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AF1A0C"/>
    <w:multiLevelType w:val="hybridMultilevel"/>
    <w:tmpl w:val="F93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D7EB7"/>
    <w:multiLevelType w:val="hybridMultilevel"/>
    <w:tmpl w:val="0FEAF9A8"/>
    <w:lvl w:ilvl="0" w:tplc="85487A2C">
      <w:start w:val="1"/>
      <w:numFmt w:val="bullet"/>
      <w:lvlText w:val=""/>
      <w:lvlJc w:val="left"/>
      <w:pPr>
        <w:tabs>
          <w:tab w:val="num" w:pos="1080"/>
        </w:tabs>
        <w:ind w:left="1080" w:hanging="360"/>
      </w:pPr>
      <w:rPr>
        <w:rFonts w:ascii="Symbol" w:hAnsi="Symbol" w:hint="default"/>
        <w:sz w:val="24"/>
      </w:rPr>
    </w:lvl>
    <w:lvl w:ilvl="1" w:tplc="66DA5782">
      <w:start w:val="1"/>
      <w:numFmt w:val="bullet"/>
      <w:lvlText w:val="o"/>
      <w:lvlJc w:val="left"/>
      <w:pPr>
        <w:tabs>
          <w:tab w:val="num" w:pos="2160"/>
        </w:tabs>
        <w:ind w:left="2160" w:hanging="360"/>
      </w:pPr>
      <w:rPr>
        <w:rFonts w:ascii="Courier New" w:hAnsi="Courier New" w:cs="Courier New" w:hint="default"/>
      </w:rPr>
    </w:lvl>
    <w:lvl w:ilvl="2" w:tplc="82407860" w:tentative="1">
      <w:start w:val="1"/>
      <w:numFmt w:val="bullet"/>
      <w:lvlText w:val=""/>
      <w:lvlJc w:val="left"/>
      <w:pPr>
        <w:tabs>
          <w:tab w:val="num" w:pos="2880"/>
        </w:tabs>
        <w:ind w:left="2880" w:hanging="360"/>
      </w:pPr>
      <w:rPr>
        <w:rFonts w:ascii="Wingdings" w:hAnsi="Wingdings" w:hint="default"/>
      </w:rPr>
    </w:lvl>
    <w:lvl w:ilvl="3" w:tplc="5762B288" w:tentative="1">
      <w:start w:val="1"/>
      <w:numFmt w:val="bullet"/>
      <w:lvlText w:val=""/>
      <w:lvlJc w:val="left"/>
      <w:pPr>
        <w:tabs>
          <w:tab w:val="num" w:pos="3600"/>
        </w:tabs>
        <w:ind w:left="3600" w:hanging="360"/>
      </w:pPr>
      <w:rPr>
        <w:rFonts w:ascii="Symbol" w:hAnsi="Symbol" w:hint="default"/>
      </w:rPr>
    </w:lvl>
    <w:lvl w:ilvl="4" w:tplc="B47EDC00" w:tentative="1">
      <w:start w:val="1"/>
      <w:numFmt w:val="bullet"/>
      <w:lvlText w:val="o"/>
      <w:lvlJc w:val="left"/>
      <w:pPr>
        <w:tabs>
          <w:tab w:val="num" w:pos="4320"/>
        </w:tabs>
        <w:ind w:left="4320" w:hanging="360"/>
      </w:pPr>
      <w:rPr>
        <w:rFonts w:ascii="Courier New" w:hAnsi="Courier New" w:cs="Courier New" w:hint="default"/>
      </w:rPr>
    </w:lvl>
    <w:lvl w:ilvl="5" w:tplc="6EECB8E2" w:tentative="1">
      <w:start w:val="1"/>
      <w:numFmt w:val="bullet"/>
      <w:lvlText w:val=""/>
      <w:lvlJc w:val="left"/>
      <w:pPr>
        <w:tabs>
          <w:tab w:val="num" w:pos="5040"/>
        </w:tabs>
        <w:ind w:left="5040" w:hanging="360"/>
      </w:pPr>
      <w:rPr>
        <w:rFonts w:ascii="Wingdings" w:hAnsi="Wingdings" w:hint="default"/>
      </w:rPr>
    </w:lvl>
    <w:lvl w:ilvl="6" w:tplc="5338DC6A" w:tentative="1">
      <w:start w:val="1"/>
      <w:numFmt w:val="bullet"/>
      <w:lvlText w:val=""/>
      <w:lvlJc w:val="left"/>
      <w:pPr>
        <w:tabs>
          <w:tab w:val="num" w:pos="5760"/>
        </w:tabs>
        <w:ind w:left="5760" w:hanging="360"/>
      </w:pPr>
      <w:rPr>
        <w:rFonts w:ascii="Symbol" w:hAnsi="Symbol" w:hint="default"/>
      </w:rPr>
    </w:lvl>
    <w:lvl w:ilvl="7" w:tplc="83B67C24" w:tentative="1">
      <w:start w:val="1"/>
      <w:numFmt w:val="bullet"/>
      <w:lvlText w:val="o"/>
      <w:lvlJc w:val="left"/>
      <w:pPr>
        <w:tabs>
          <w:tab w:val="num" w:pos="6480"/>
        </w:tabs>
        <w:ind w:left="6480" w:hanging="360"/>
      </w:pPr>
      <w:rPr>
        <w:rFonts w:ascii="Courier New" w:hAnsi="Courier New" w:cs="Courier New" w:hint="default"/>
      </w:rPr>
    </w:lvl>
    <w:lvl w:ilvl="8" w:tplc="1354DECA"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9146538"/>
    <w:multiLevelType w:val="hybridMultilevel"/>
    <w:tmpl w:val="5D9822B4"/>
    <w:lvl w:ilvl="0" w:tplc="B93EF09E">
      <w:start w:val="1"/>
      <w:numFmt w:val="decimal"/>
      <w:lvlText w:val="%1."/>
      <w:lvlJc w:val="left"/>
      <w:pPr>
        <w:ind w:left="720" w:hanging="360"/>
      </w:pPr>
      <w:rPr>
        <w:rFonts w:ascii="Helvetica" w:eastAsia="Times New Roman" w:hAnsi="Helvetica" w:cs="Helvetic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515FCA"/>
    <w:multiLevelType w:val="multilevel"/>
    <w:tmpl w:val="2BA8174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3B5D16B7"/>
    <w:multiLevelType w:val="hybridMultilevel"/>
    <w:tmpl w:val="778809B6"/>
    <w:lvl w:ilvl="0" w:tplc="FFFFFFFF">
      <w:start w:val="1"/>
      <w:numFmt w:val="bullet"/>
      <w:lvlText w:val=""/>
      <w:lvlJc w:val="left"/>
      <w:pPr>
        <w:tabs>
          <w:tab w:val="num" w:pos="1080"/>
        </w:tabs>
        <w:ind w:left="1080" w:hanging="360"/>
      </w:pPr>
      <w:rPr>
        <w:rFonts w:ascii="Symbol" w:hAnsi="Symbol" w:hint="default"/>
        <w:sz w:val="24"/>
        <w:szCs w:val="20"/>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1FC3553"/>
    <w:multiLevelType w:val="hybridMultilevel"/>
    <w:tmpl w:val="CF7A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B0849"/>
    <w:multiLevelType w:val="singleLevel"/>
    <w:tmpl w:val="EE3C17B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541E5588"/>
    <w:multiLevelType w:val="singleLevel"/>
    <w:tmpl w:val="A39884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274633"/>
    <w:multiLevelType w:val="hybridMultilevel"/>
    <w:tmpl w:val="006A3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971C6"/>
    <w:multiLevelType w:val="hybridMultilevel"/>
    <w:tmpl w:val="EA1E0740"/>
    <w:lvl w:ilvl="0" w:tplc="04090001">
      <w:start w:val="1"/>
      <w:numFmt w:val="bullet"/>
      <w:lvlText w:val=""/>
      <w:lvlJc w:val="left"/>
      <w:pPr>
        <w:tabs>
          <w:tab w:val="num" w:pos="1080"/>
        </w:tabs>
        <w:ind w:left="1080" w:hanging="360"/>
      </w:pPr>
      <w:rPr>
        <w:rFonts w:ascii="Symbol" w:hAnsi="Symbol" w:hint="default"/>
        <w:sz w:val="24"/>
        <w:szCs w:val="20"/>
      </w:rPr>
    </w:lvl>
    <w:lvl w:ilvl="1" w:tplc="04090003">
      <w:start w:val="1"/>
      <w:numFmt w:val="bullet"/>
      <w:lvlText w:val="-"/>
      <w:lvlJc w:val="left"/>
      <w:pPr>
        <w:tabs>
          <w:tab w:val="num" w:pos="2880"/>
        </w:tabs>
        <w:ind w:left="2880" w:hanging="360"/>
      </w:pPr>
      <w:rPr>
        <w:rFonts w:ascii="Courier New" w:hAnsi="Courier New" w:hint="default"/>
        <w:sz w:val="24"/>
        <w:szCs w:val="20"/>
      </w:rPr>
    </w:lvl>
    <w:lvl w:ilvl="2" w:tplc="04090005">
      <w:numFmt w:val="bullet"/>
      <w:lvlText w:val="•"/>
      <w:lvlJc w:val="left"/>
      <w:pPr>
        <w:ind w:left="3600" w:hanging="360"/>
      </w:pPr>
      <w:rPr>
        <w:rFonts w:ascii="Times New Roman" w:eastAsia="Times New Roman" w:hAnsi="Times New Roman" w:cs="Times New Roman"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2C83F8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D9F0710"/>
    <w:multiLevelType w:val="hybridMultilevel"/>
    <w:tmpl w:val="11E85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076791">
    <w:abstractNumId w:val="12"/>
  </w:num>
  <w:num w:numId="2" w16cid:durableId="2021464741">
    <w:abstractNumId w:val="9"/>
  </w:num>
  <w:num w:numId="3" w16cid:durableId="1012217849">
    <w:abstractNumId w:val="8"/>
  </w:num>
  <w:num w:numId="4" w16cid:durableId="149710819">
    <w:abstractNumId w:val="3"/>
  </w:num>
  <w:num w:numId="5" w16cid:durableId="791555740">
    <w:abstractNumId w:val="6"/>
  </w:num>
  <w:num w:numId="6" w16cid:durableId="961308561">
    <w:abstractNumId w:val="11"/>
  </w:num>
  <w:num w:numId="7" w16cid:durableId="340159329">
    <w:abstractNumId w:val="7"/>
  </w:num>
  <w:num w:numId="8" w16cid:durableId="703529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716905">
    <w:abstractNumId w:val="1"/>
  </w:num>
  <w:num w:numId="10" w16cid:durableId="376859725">
    <w:abstractNumId w:val="13"/>
  </w:num>
  <w:num w:numId="11" w16cid:durableId="418908334">
    <w:abstractNumId w:val="2"/>
  </w:num>
  <w:num w:numId="12" w16cid:durableId="2101876647">
    <w:abstractNumId w:val="4"/>
    <w:lvlOverride w:ilvl="0">
      <w:startOverride w:val="1"/>
    </w:lvlOverride>
    <w:lvlOverride w:ilvl="1"/>
    <w:lvlOverride w:ilvl="2"/>
    <w:lvlOverride w:ilvl="3"/>
    <w:lvlOverride w:ilvl="4"/>
    <w:lvlOverride w:ilvl="5"/>
    <w:lvlOverride w:ilvl="6"/>
    <w:lvlOverride w:ilvl="7"/>
    <w:lvlOverride w:ilvl="8"/>
  </w:num>
  <w:num w:numId="13" w16cid:durableId="2071341689">
    <w:abstractNumId w:val="4"/>
  </w:num>
  <w:num w:numId="14" w16cid:durableId="329677996">
    <w:abstractNumId w:val="10"/>
  </w:num>
  <w:num w:numId="15" w16cid:durableId="107808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05"/>
    <w:rsid w:val="000159C8"/>
    <w:rsid w:val="0001690F"/>
    <w:rsid w:val="0002353A"/>
    <w:rsid w:val="0003579F"/>
    <w:rsid w:val="00040763"/>
    <w:rsid w:val="000427EB"/>
    <w:rsid w:val="00050BCD"/>
    <w:rsid w:val="00060649"/>
    <w:rsid w:val="00072D02"/>
    <w:rsid w:val="00074193"/>
    <w:rsid w:val="00074F1D"/>
    <w:rsid w:val="00084237"/>
    <w:rsid w:val="00094F63"/>
    <w:rsid w:val="00096F2C"/>
    <w:rsid w:val="000A2A40"/>
    <w:rsid w:val="000B165E"/>
    <w:rsid w:val="000C07E7"/>
    <w:rsid w:val="000E2BD2"/>
    <w:rsid w:val="000E3D9F"/>
    <w:rsid w:val="000E70F7"/>
    <w:rsid w:val="000F0A4E"/>
    <w:rsid w:val="001114B6"/>
    <w:rsid w:val="00117018"/>
    <w:rsid w:val="00121B51"/>
    <w:rsid w:val="001436E3"/>
    <w:rsid w:val="001472DC"/>
    <w:rsid w:val="00152C5D"/>
    <w:rsid w:val="00162A39"/>
    <w:rsid w:val="001658CE"/>
    <w:rsid w:val="00172B2D"/>
    <w:rsid w:val="00183421"/>
    <w:rsid w:val="0018468C"/>
    <w:rsid w:val="0019607F"/>
    <w:rsid w:val="001B0F2D"/>
    <w:rsid w:val="001B2D7E"/>
    <w:rsid w:val="001B5704"/>
    <w:rsid w:val="001B7CA1"/>
    <w:rsid w:val="001C0860"/>
    <w:rsid w:val="001E3D2F"/>
    <w:rsid w:val="001F4739"/>
    <w:rsid w:val="001F4859"/>
    <w:rsid w:val="001F69D5"/>
    <w:rsid w:val="00210E85"/>
    <w:rsid w:val="00216EB7"/>
    <w:rsid w:val="002215E4"/>
    <w:rsid w:val="002250D5"/>
    <w:rsid w:val="00234BC4"/>
    <w:rsid w:val="00241BBD"/>
    <w:rsid w:val="00244DFA"/>
    <w:rsid w:val="002525EA"/>
    <w:rsid w:val="00274E10"/>
    <w:rsid w:val="002771E8"/>
    <w:rsid w:val="00284DB7"/>
    <w:rsid w:val="002B1581"/>
    <w:rsid w:val="002B28F4"/>
    <w:rsid w:val="002B4BA7"/>
    <w:rsid w:val="002C536D"/>
    <w:rsid w:val="002D54C5"/>
    <w:rsid w:val="002E128C"/>
    <w:rsid w:val="002E1A8E"/>
    <w:rsid w:val="002E39FA"/>
    <w:rsid w:val="003009B4"/>
    <w:rsid w:val="003035EA"/>
    <w:rsid w:val="00314FE9"/>
    <w:rsid w:val="0031528D"/>
    <w:rsid w:val="00334B3D"/>
    <w:rsid w:val="003350F6"/>
    <w:rsid w:val="00344298"/>
    <w:rsid w:val="003A4706"/>
    <w:rsid w:val="003B4875"/>
    <w:rsid w:val="003C2A05"/>
    <w:rsid w:val="003C41D1"/>
    <w:rsid w:val="003E3929"/>
    <w:rsid w:val="003E7608"/>
    <w:rsid w:val="0040689E"/>
    <w:rsid w:val="0041736E"/>
    <w:rsid w:val="004225A6"/>
    <w:rsid w:val="00423210"/>
    <w:rsid w:val="0043416B"/>
    <w:rsid w:val="00440F94"/>
    <w:rsid w:val="004435B8"/>
    <w:rsid w:val="004520C4"/>
    <w:rsid w:val="00465861"/>
    <w:rsid w:val="004750AD"/>
    <w:rsid w:val="004820CB"/>
    <w:rsid w:val="00495479"/>
    <w:rsid w:val="004C0FF0"/>
    <w:rsid w:val="004C4F8B"/>
    <w:rsid w:val="004C5C15"/>
    <w:rsid w:val="004C677D"/>
    <w:rsid w:val="004C7B42"/>
    <w:rsid w:val="004D431D"/>
    <w:rsid w:val="004D6FB0"/>
    <w:rsid w:val="004E0ECB"/>
    <w:rsid w:val="004F4105"/>
    <w:rsid w:val="004F6C49"/>
    <w:rsid w:val="0052389C"/>
    <w:rsid w:val="00532FC8"/>
    <w:rsid w:val="00537B4F"/>
    <w:rsid w:val="00544DDC"/>
    <w:rsid w:val="0054588F"/>
    <w:rsid w:val="00562A56"/>
    <w:rsid w:val="005729D6"/>
    <w:rsid w:val="005801B5"/>
    <w:rsid w:val="0058384E"/>
    <w:rsid w:val="00584F54"/>
    <w:rsid w:val="00584F7D"/>
    <w:rsid w:val="0058769D"/>
    <w:rsid w:val="005970E5"/>
    <w:rsid w:val="005C031A"/>
    <w:rsid w:val="005C3D59"/>
    <w:rsid w:val="005D2471"/>
    <w:rsid w:val="00610D7F"/>
    <w:rsid w:val="00622AD1"/>
    <w:rsid w:val="00624AD7"/>
    <w:rsid w:val="00625D4B"/>
    <w:rsid w:val="00633A8C"/>
    <w:rsid w:val="00640584"/>
    <w:rsid w:val="00640FF9"/>
    <w:rsid w:val="00642F2E"/>
    <w:rsid w:val="00653270"/>
    <w:rsid w:val="00653353"/>
    <w:rsid w:val="006544CA"/>
    <w:rsid w:val="00655B52"/>
    <w:rsid w:val="00660EE1"/>
    <w:rsid w:val="0066403A"/>
    <w:rsid w:val="00666942"/>
    <w:rsid w:val="006759D5"/>
    <w:rsid w:val="00681A93"/>
    <w:rsid w:val="006872B1"/>
    <w:rsid w:val="00696964"/>
    <w:rsid w:val="006A3C6F"/>
    <w:rsid w:val="006B501B"/>
    <w:rsid w:val="006C0595"/>
    <w:rsid w:val="006C5171"/>
    <w:rsid w:val="006C727F"/>
    <w:rsid w:val="006C792F"/>
    <w:rsid w:val="006E1D5C"/>
    <w:rsid w:val="006F147A"/>
    <w:rsid w:val="006F5911"/>
    <w:rsid w:val="007109A0"/>
    <w:rsid w:val="00712350"/>
    <w:rsid w:val="007226C3"/>
    <w:rsid w:val="00730CE9"/>
    <w:rsid w:val="00750449"/>
    <w:rsid w:val="00757F1E"/>
    <w:rsid w:val="0079117E"/>
    <w:rsid w:val="0079131A"/>
    <w:rsid w:val="00796CBC"/>
    <w:rsid w:val="00796D8D"/>
    <w:rsid w:val="007B4E88"/>
    <w:rsid w:val="007E0C08"/>
    <w:rsid w:val="007E2708"/>
    <w:rsid w:val="007E71BC"/>
    <w:rsid w:val="008037F2"/>
    <w:rsid w:val="00824A79"/>
    <w:rsid w:val="008308C5"/>
    <w:rsid w:val="00836688"/>
    <w:rsid w:val="00841384"/>
    <w:rsid w:val="00851F8F"/>
    <w:rsid w:val="00855A84"/>
    <w:rsid w:val="00856321"/>
    <w:rsid w:val="00883C31"/>
    <w:rsid w:val="008A1A1F"/>
    <w:rsid w:val="008A4915"/>
    <w:rsid w:val="008A71DA"/>
    <w:rsid w:val="008B5175"/>
    <w:rsid w:val="008C2E5F"/>
    <w:rsid w:val="008C591D"/>
    <w:rsid w:val="008C5F29"/>
    <w:rsid w:val="008D3FA1"/>
    <w:rsid w:val="008E39F5"/>
    <w:rsid w:val="008E4A68"/>
    <w:rsid w:val="008E6552"/>
    <w:rsid w:val="008F5DDA"/>
    <w:rsid w:val="009009D8"/>
    <w:rsid w:val="00907A0C"/>
    <w:rsid w:val="00931A02"/>
    <w:rsid w:val="00936292"/>
    <w:rsid w:val="00945D3C"/>
    <w:rsid w:val="009533F2"/>
    <w:rsid w:val="0096108F"/>
    <w:rsid w:val="0096577A"/>
    <w:rsid w:val="00971DAA"/>
    <w:rsid w:val="009766A5"/>
    <w:rsid w:val="00983CE6"/>
    <w:rsid w:val="009A74E6"/>
    <w:rsid w:val="009B3FEF"/>
    <w:rsid w:val="009B4E42"/>
    <w:rsid w:val="009C3AF5"/>
    <w:rsid w:val="009C3B7F"/>
    <w:rsid w:val="009C4A51"/>
    <w:rsid w:val="009D4925"/>
    <w:rsid w:val="009E07F7"/>
    <w:rsid w:val="009E642E"/>
    <w:rsid w:val="009F784B"/>
    <w:rsid w:val="00A05717"/>
    <w:rsid w:val="00A12D7D"/>
    <w:rsid w:val="00A26B61"/>
    <w:rsid w:val="00A3504E"/>
    <w:rsid w:val="00A3686A"/>
    <w:rsid w:val="00A42263"/>
    <w:rsid w:val="00A55544"/>
    <w:rsid w:val="00A606A6"/>
    <w:rsid w:val="00A64875"/>
    <w:rsid w:val="00AA1599"/>
    <w:rsid w:val="00AA39E1"/>
    <w:rsid w:val="00AA4F6F"/>
    <w:rsid w:val="00AC061C"/>
    <w:rsid w:val="00AC6192"/>
    <w:rsid w:val="00AD2D01"/>
    <w:rsid w:val="00AE783B"/>
    <w:rsid w:val="00AF2701"/>
    <w:rsid w:val="00B028D6"/>
    <w:rsid w:val="00B03BBD"/>
    <w:rsid w:val="00B064C4"/>
    <w:rsid w:val="00B11799"/>
    <w:rsid w:val="00B128ED"/>
    <w:rsid w:val="00B23906"/>
    <w:rsid w:val="00B314F3"/>
    <w:rsid w:val="00B3347F"/>
    <w:rsid w:val="00B34F22"/>
    <w:rsid w:val="00B505BC"/>
    <w:rsid w:val="00B521FA"/>
    <w:rsid w:val="00B544BF"/>
    <w:rsid w:val="00B578C4"/>
    <w:rsid w:val="00B67769"/>
    <w:rsid w:val="00B770CB"/>
    <w:rsid w:val="00B81EE3"/>
    <w:rsid w:val="00BA1BA2"/>
    <w:rsid w:val="00BA3C95"/>
    <w:rsid w:val="00BB42F2"/>
    <w:rsid w:val="00BB6947"/>
    <w:rsid w:val="00BC4555"/>
    <w:rsid w:val="00BE1F2C"/>
    <w:rsid w:val="00BE2533"/>
    <w:rsid w:val="00BE29C1"/>
    <w:rsid w:val="00BE76F4"/>
    <w:rsid w:val="00BF23B5"/>
    <w:rsid w:val="00C079D2"/>
    <w:rsid w:val="00C210B0"/>
    <w:rsid w:val="00C23C1C"/>
    <w:rsid w:val="00C33F77"/>
    <w:rsid w:val="00C40204"/>
    <w:rsid w:val="00C41DF0"/>
    <w:rsid w:val="00C523EB"/>
    <w:rsid w:val="00C53806"/>
    <w:rsid w:val="00C54F8D"/>
    <w:rsid w:val="00C576E4"/>
    <w:rsid w:val="00C62ABB"/>
    <w:rsid w:val="00C64ACE"/>
    <w:rsid w:val="00C834FA"/>
    <w:rsid w:val="00C87B02"/>
    <w:rsid w:val="00C952C3"/>
    <w:rsid w:val="00CA0E96"/>
    <w:rsid w:val="00CB023A"/>
    <w:rsid w:val="00CB4B50"/>
    <w:rsid w:val="00CE1004"/>
    <w:rsid w:val="00CE223F"/>
    <w:rsid w:val="00CF2DD0"/>
    <w:rsid w:val="00CF3127"/>
    <w:rsid w:val="00D0307E"/>
    <w:rsid w:val="00D03483"/>
    <w:rsid w:val="00D13B5A"/>
    <w:rsid w:val="00D2080C"/>
    <w:rsid w:val="00D30B4F"/>
    <w:rsid w:val="00D30BA4"/>
    <w:rsid w:val="00D33EF3"/>
    <w:rsid w:val="00D34978"/>
    <w:rsid w:val="00D361FA"/>
    <w:rsid w:val="00D370B5"/>
    <w:rsid w:val="00D4166B"/>
    <w:rsid w:val="00D421C6"/>
    <w:rsid w:val="00D5709B"/>
    <w:rsid w:val="00D61350"/>
    <w:rsid w:val="00D668EC"/>
    <w:rsid w:val="00D800B2"/>
    <w:rsid w:val="00D82E27"/>
    <w:rsid w:val="00D917BE"/>
    <w:rsid w:val="00D9532C"/>
    <w:rsid w:val="00DA75A7"/>
    <w:rsid w:val="00DC0DCC"/>
    <w:rsid w:val="00DC1583"/>
    <w:rsid w:val="00DC2754"/>
    <w:rsid w:val="00DC3BB9"/>
    <w:rsid w:val="00DD424E"/>
    <w:rsid w:val="00DD431E"/>
    <w:rsid w:val="00DE42AF"/>
    <w:rsid w:val="00DE4CC9"/>
    <w:rsid w:val="00DE65EE"/>
    <w:rsid w:val="00DE7D0D"/>
    <w:rsid w:val="00E05710"/>
    <w:rsid w:val="00E131A1"/>
    <w:rsid w:val="00E22628"/>
    <w:rsid w:val="00E41F55"/>
    <w:rsid w:val="00E4432F"/>
    <w:rsid w:val="00E52AD3"/>
    <w:rsid w:val="00E553D0"/>
    <w:rsid w:val="00E63DAD"/>
    <w:rsid w:val="00E85E1B"/>
    <w:rsid w:val="00E878B3"/>
    <w:rsid w:val="00E95B3B"/>
    <w:rsid w:val="00EA1AC5"/>
    <w:rsid w:val="00EC0014"/>
    <w:rsid w:val="00EC1235"/>
    <w:rsid w:val="00EC1F3A"/>
    <w:rsid w:val="00EC35CC"/>
    <w:rsid w:val="00EC4524"/>
    <w:rsid w:val="00ED0AA5"/>
    <w:rsid w:val="00ED5B22"/>
    <w:rsid w:val="00EF0B96"/>
    <w:rsid w:val="00EF0D8B"/>
    <w:rsid w:val="00EF29C5"/>
    <w:rsid w:val="00EF2FC1"/>
    <w:rsid w:val="00F0369D"/>
    <w:rsid w:val="00F20D97"/>
    <w:rsid w:val="00F21DD3"/>
    <w:rsid w:val="00F222E2"/>
    <w:rsid w:val="00F455AF"/>
    <w:rsid w:val="00F5105C"/>
    <w:rsid w:val="00F55157"/>
    <w:rsid w:val="00F6489B"/>
    <w:rsid w:val="00F65849"/>
    <w:rsid w:val="00F65861"/>
    <w:rsid w:val="00F67B40"/>
    <w:rsid w:val="00F70054"/>
    <w:rsid w:val="00F7022A"/>
    <w:rsid w:val="00F70B3A"/>
    <w:rsid w:val="00F73B08"/>
    <w:rsid w:val="00F821C1"/>
    <w:rsid w:val="00F870B7"/>
    <w:rsid w:val="00F92EF6"/>
    <w:rsid w:val="00F93382"/>
    <w:rsid w:val="00FA4BB4"/>
    <w:rsid w:val="00FA5943"/>
    <w:rsid w:val="00FC4EA5"/>
    <w:rsid w:val="00FE58E3"/>
    <w:rsid w:val="00FF170D"/>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F9E24"/>
  <w15:chartTrackingRefBased/>
  <w15:docId w15:val="{72DCB67C-CAD7-4699-9F05-B272EF68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41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4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76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E128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E128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E128C"/>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E128C"/>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E128C"/>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E128C"/>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1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4105"/>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semiHidden/>
    <w:rsid w:val="004F4105"/>
    <w:rPr>
      <w:sz w:val="16"/>
    </w:rPr>
  </w:style>
  <w:style w:type="paragraph" w:styleId="CommentText">
    <w:name w:val="annotation text"/>
    <w:basedOn w:val="Normal"/>
    <w:link w:val="CommentTextChar"/>
    <w:semiHidden/>
    <w:rsid w:val="004F4105"/>
    <w:pPr>
      <w:spacing w:before="120" w:after="0" w:line="240" w:lineRule="auto"/>
      <w:jc w:val="both"/>
    </w:pPr>
    <w:rPr>
      <w:rFonts w:ascii="Times New Roman" w:eastAsia="Times New Roman" w:hAnsi="Times New Roman" w:cs="Times New Roman"/>
      <w:kern w:val="28"/>
      <w:szCs w:val="20"/>
      <w:lang w:val="x-none" w:eastAsia="x-none"/>
    </w:rPr>
  </w:style>
  <w:style w:type="character" w:customStyle="1" w:styleId="CommentTextChar">
    <w:name w:val="Comment Text Char"/>
    <w:basedOn w:val="DefaultParagraphFont"/>
    <w:link w:val="CommentText"/>
    <w:semiHidden/>
    <w:rsid w:val="004F4105"/>
    <w:rPr>
      <w:rFonts w:ascii="Times New Roman" w:eastAsia="Times New Roman" w:hAnsi="Times New Roman" w:cs="Times New Roman"/>
      <w:kern w:val="28"/>
      <w:szCs w:val="20"/>
      <w:lang w:val="x-none" w:eastAsia="x-none"/>
    </w:rPr>
  </w:style>
  <w:style w:type="paragraph" w:styleId="ListParagraph">
    <w:name w:val="List Paragraph"/>
    <w:basedOn w:val="Normal"/>
    <w:link w:val="ListParagraphChar"/>
    <w:uiPriority w:val="34"/>
    <w:qFormat/>
    <w:rsid w:val="004F4105"/>
    <w:pPr>
      <w:spacing w:after="0" w:line="240" w:lineRule="auto"/>
      <w:ind w:left="72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F410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F4105"/>
    <w:rPr>
      <w:rFonts w:ascii="Segoe UI" w:hAnsi="Segoe UI"/>
      <w:sz w:val="18"/>
      <w:szCs w:val="18"/>
    </w:rPr>
  </w:style>
  <w:style w:type="table" w:styleId="TableGrid">
    <w:name w:val="Table Grid"/>
    <w:basedOn w:val="TableNormal"/>
    <w:uiPriority w:val="39"/>
    <w:rsid w:val="004F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66A5"/>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locked/>
    <w:rsid w:val="00C40204"/>
    <w:rPr>
      <w:rFonts w:ascii="Times New Roman" w:eastAsia="Times New Roman" w:hAnsi="Times New Roman" w:cs="Times New Roman"/>
      <w:szCs w:val="20"/>
    </w:rPr>
  </w:style>
  <w:style w:type="paragraph" w:styleId="NoSpacing">
    <w:name w:val="No Spacing"/>
    <w:uiPriority w:val="1"/>
    <w:qFormat/>
    <w:rsid w:val="00983CE6"/>
    <w:pPr>
      <w:spacing w:after="0" w:line="240" w:lineRule="auto"/>
    </w:pPr>
  </w:style>
  <w:style w:type="paragraph" w:styleId="Title">
    <w:name w:val="Title"/>
    <w:basedOn w:val="Normal"/>
    <w:next w:val="Normal"/>
    <w:link w:val="TitleChar"/>
    <w:uiPriority w:val="10"/>
    <w:qFormat/>
    <w:rsid w:val="00983C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E6"/>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02353A"/>
    <w:pPr>
      <w:spacing w:before="0" w:after="160"/>
      <w:jc w:val="left"/>
    </w:pPr>
    <w:rPr>
      <w:rFonts w:asciiTheme="minorHAnsi" w:eastAsiaTheme="minorHAnsi" w:hAnsiTheme="minorHAnsi" w:cstheme="minorBidi"/>
      <w:b/>
      <w:bCs/>
      <w:kern w:val="0"/>
      <w:sz w:val="20"/>
      <w:lang w:val="en-US" w:eastAsia="en-US"/>
    </w:rPr>
  </w:style>
  <w:style w:type="character" w:customStyle="1" w:styleId="CommentSubjectChar">
    <w:name w:val="Comment Subject Char"/>
    <w:basedOn w:val="CommentTextChar"/>
    <w:link w:val="CommentSubject"/>
    <w:uiPriority w:val="99"/>
    <w:semiHidden/>
    <w:rsid w:val="0002353A"/>
    <w:rPr>
      <w:rFonts w:ascii="Times New Roman" w:eastAsia="Times New Roman" w:hAnsi="Times New Roman" w:cs="Times New Roman"/>
      <w:b/>
      <w:bCs/>
      <w:kern w:val="28"/>
      <w:sz w:val="20"/>
      <w:szCs w:val="20"/>
      <w:lang w:val="x-none" w:eastAsia="x-none"/>
    </w:rPr>
  </w:style>
  <w:style w:type="paragraph" w:styleId="PlainText">
    <w:name w:val="Plain Text"/>
    <w:basedOn w:val="Normal"/>
    <w:link w:val="PlainTextChar"/>
    <w:uiPriority w:val="99"/>
    <w:unhideWhenUsed/>
    <w:rsid w:val="004E0EC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4E0EC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B5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4BF"/>
  </w:style>
  <w:style w:type="paragraph" w:styleId="Footer">
    <w:name w:val="footer"/>
    <w:basedOn w:val="Normal"/>
    <w:link w:val="FooterChar"/>
    <w:uiPriority w:val="99"/>
    <w:unhideWhenUsed/>
    <w:rsid w:val="00B5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4BF"/>
  </w:style>
  <w:style w:type="paragraph" w:styleId="BodyText3">
    <w:name w:val="Body Text 3"/>
    <w:basedOn w:val="Normal"/>
    <w:link w:val="BodyText3Char"/>
    <w:rsid w:val="00B544BF"/>
    <w:pPr>
      <w:spacing w:before="120" w:after="0" w:line="240" w:lineRule="auto"/>
      <w:jc w:val="center"/>
    </w:pPr>
    <w:rPr>
      <w:rFonts w:ascii="Times New Roman" w:eastAsia="Times New Roman" w:hAnsi="Times New Roman" w:cs="Times New Roman"/>
      <w:kern w:val="28"/>
      <w:szCs w:val="20"/>
    </w:rPr>
  </w:style>
  <w:style w:type="character" w:customStyle="1" w:styleId="BodyText3Char">
    <w:name w:val="Body Text 3 Char"/>
    <w:basedOn w:val="DefaultParagraphFont"/>
    <w:link w:val="BodyText3"/>
    <w:rsid w:val="00B544BF"/>
    <w:rPr>
      <w:rFonts w:ascii="Times New Roman" w:eastAsia="Times New Roman" w:hAnsi="Times New Roman" w:cs="Times New Roman"/>
      <w:kern w:val="28"/>
      <w:szCs w:val="20"/>
    </w:rPr>
  </w:style>
  <w:style w:type="paragraph" w:styleId="BlockText">
    <w:name w:val="Block Text"/>
    <w:basedOn w:val="Normal"/>
    <w:rsid w:val="007B4E88"/>
    <w:pPr>
      <w:spacing w:before="120" w:after="0" w:line="240" w:lineRule="auto"/>
      <w:ind w:left="540" w:right="720"/>
      <w:jc w:val="both"/>
    </w:pPr>
    <w:rPr>
      <w:rFonts w:ascii="Times New Roman" w:eastAsia="Times New Roman" w:hAnsi="Times New Roman" w:cs="Times New Roman"/>
      <w:i/>
      <w:kern w:val="28"/>
      <w:szCs w:val="20"/>
    </w:rPr>
  </w:style>
  <w:style w:type="paragraph" w:styleId="BodyText2">
    <w:name w:val="Body Text 2"/>
    <w:basedOn w:val="Normal"/>
    <w:link w:val="BodyText2Char"/>
    <w:uiPriority w:val="99"/>
    <w:semiHidden/>
    <w:unhideWhenUsed/>
    <w:rsid w:val="00AD2D01"/>
    <w:pPr>
      <w:spacing w:after="120" w:line="480" w:lineRule="auto"/>
    </w:pPr>
  </w:style>
  <w:style w:type="character" w:customStyle="1" w:styleId="BodyText2Char">
    <w:name w:val="Body Text 2 Char"/>
    <w:basedOn w:val="DefaultParagraphFont"/>
    <w:link w:val="BodyText2"/>
    <w:uiPriority w:val="99"/>
    <w:semiHidden/>
    <w:rsid w:val="00AD2D01"/>
  </w:style>
  <w:style w:type="paragraph" w:styleId="BodyText">
    <w:name w:val="Body Text"/>
    <w:basedOn w:val="Normal"/>
    <w:link w:val="BodyTextChar"/>
    <w:uiPriority w:val="99"/>
    <w:semiHidden/>
    <w:unhideWhenUsed/>
    <w:rsid w:val="00F870B7"/>
    <w:pPr>
      <w:spacing w:after="120"/>
    </w:pPr>
  </w:style>
  <w:style w:type="character" w:customStyle="1" w:styleId="BodyTextChar">
    <w:name w:val="Body Text Char"/>
    <w:basedOn w:val="DefaultParagraphFont"/>
    <w:link w:val="BodyText"/>
    <w:uiPriority w:val="99"/>
    <w:semiHidden/>
    <w:rsid w:val="00F870B7"/>
  </w:style>
  <w:style w:type="paragraph" w:customStyle="1" w:styleId="Default">
    <w:name w:val="Default"/>
    <w:rsid w:val="00D370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2215E4"/>
    <w:rPr>
      <w:color w:val="0563C1" w:themeColor="hyperlink"/>
      <w:u w:val="single"/>
    </w:rPr>
  </w:style>
  <w:style w:type="character" w:customStyle="1" w:styleId="Heading4Char">
    <w:name w:val="Heading 4 Char"/>
    <w:basedOn w:val="DefaultParagraphFont"/>
    <w:link w:val="Heading4"/>
    <w:rsid w:val="002E128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E128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E128C"/>
    <w:rPr>
      <w:rFonts w:ascii="Times New Roman" w:eastAsia="Times New Roman" w:hAnsi="Times New Roman" w:cs="Times New Roman"/>
      <w:b/>
      <w:bCs/>
    </w:rPr>
  </w:style>
  <w:style w:type="character" w:customStyle="1" w:styleId="Heading7Char">
    <w:name w:val="Heading 7 Char"/>
    <w:basedOn w:val="DefaultParagraphFont"/>
    <w:link w:val="Heading7"/>
    <w:rsid w:val="002E128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E128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E128C"/>
    <w:rPr>
      <w:rFonts w:ascii="Arial" w:eastAsia="Times New Roman" w:hAnsi="Arial" w:cs="Arial"/>
    </w:rPr>
  </w:style>
  <w:style w:type="paragraph" w:customStyle="1" w:styleId="appendixlevel1">
    <w:name w:val="appendix level 1"/>
    <w:basedOn w:val="Normal"/>
    <w:qFormat/>
    <w:rsid w:val="002E128C"/>
    <w:pPr>
      <w:spacing w:before="120" w:after="60" w:line="240" w:lineRule="auto"/>
    </w:pPr>
    <w:rPr>
      <w:rFonts w:ascii="Times New Roman" w:eastAsia="Calibri" w:hAnsi="Times New Roman" w:cs="Times New Roman"/>
      <w:b/>
      <w:sz w:val="20"/>
      <w:szCs w:val="20"/>
      <w:u w:val="single"/>
    </w:rPr>
  </w:style>
  <w:style w:type="paragraph" w:styleId="Revision">
    <w:name w:val="Revision"/>
    <w:hidden/>
    <w:uiPriority w:val="99"/>
    <w:semiHidden/>
    <w:rsid w:val="002E1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0247">
      <w:bodyDiv w:val="1"/>
      <w:marLeft w:val="0"/>
      <w:marRight w:val="0"/>
      <w:marTop w:val="0"/>
      <w:marBottom w:val="0"/>
      <w:divBdr>
        <w:top w:val="none" w:sz="0" w:space="0" w:color="auto"/>
        <w:left w:val="none" w:sz="0" w:space="0" w:color="auto"/>
        <w:bottom w:val="none" w:sz="0" w:space="0" w:color="auto"/>
        <w:right w:val="none" w:sz="0" w:space="0" w:color="auto"/>
      </w:divBdr>
    </w:div>
    <w:div w:id="216865547">
      <w:bodyDiv w:val="1"/>
      <w:marLeft w:val="0"/>
      <w:marRight w:val="0"/>
      <w:marTop w:val="0"/>
      <w:marBottom w:val="0"/>
      <w:divBdr>
        <w:top w:val="none" w:sz="0" w:space="0" w:color="auto"/>
        <w:left w:val="none" w:sz="0" w:space="0" w:color="auto"/>
        <w:bottom w:val="none" w:sz="0" w:space="0" w:color="auto"/>
        <w:right w:val="none" w:sz="0" w:space="0" w:color="auto"/>
      </w:divBdr>
    </w:div>
    <w:div w:id="226035501">
      <w:bodyDiv w:val="1"/>
      <w:marLeft w:val="0"/>
      <w:marRight w:val="0"/>
      <w:marTop w:val="0"/>
      <w:marBottom w:val="0"/>
      <w:divBdr>
        <w:top w:val="none" w:sz="0" w:space="0" w:color="auto"/>
        <w:left w:val="none" w:sz="0" w:space="0" w:color="auto"/>
        <w:bottom w:val="none" w:sz="0" w:space="0" w:color="auto"/>
        <w:right w:val="none" w:sz="0" w:space="0" w:color="auto"/>
      </w:divBdr>
    </w:div>
    <w:div w:id="319771849">
      <w:bodyDiv w:val="1"/>
      <w:marLeft w:val="0"/>
      <w:marRight w:val="0"/>
      <w:marTop w:val="0"/>
      <w:marBottom w:val="0"/>
      <w:divBdr>
        <w:top w:val="none" w:sz="0" w:space="0" w:color="auto"/>
        <w:left w:val="none" w:sz="0" w:space="0" w:color="auto"/>
        <w:bottom w:val="none" w:sz="0" w:space="0" w:color="auto"/>
        <w:right w:val="none" w:sz="0" w:space="0" w:color="auto"/>
      </w:divBdr>
    </w:div>
    <w:div w:id="367223949">
      <w:bodyDiv w:val="1"/>
      <w:marLeft w:val="0"/>
      <w:marRight w:val="0"/>
      <w:marTop w:val="0"/>
      <w:marBottom w:val="0"/>
      <w:divBdr>
        <w:top w:val="none" w:sz="0" w:space="0" w:color="auto"/>
        <w:left w:val="none" w:sz="0" w:space="0" w:color="auto"/>
        <w:bottom w:val="none" w:sz="0" w:space="0" w:color="auto"/>
        <w:right w:val="none" w:sz="0" w:space="0" w:color="auto"/>
      </w:divBdr>
    </w:div>
    <w:div w:id="438256906">
      <w:bodyDiv w:val="1"/>
      <w:marLeft w:val="0"/>
      <w:marRight w:val="0"/>
      <w:marTop w:val="0"/>
      <w:marBottom w:val="0"/>
      <w:divBdr>
        <w:top w:val="none" w:sz="0" w:space="0" w:color="auto"/>
        <w:left w:val="none" w:sz="0" w:space="0" w:color="auto"/>
        <w:bottom w:val="none" w:sz="0" w:space="0" w:color="auto"/>
        <w:right w:val="none" w:sz="0" w:space="0" w:color="auto"/>
      </w:divBdr>
    </w:div>
    <w:div w:id="450244811">
      <w:bodyDiv w:val="1"/>
      <w:marLeft w:val="0"/>
      <w:marRight w:val="0"/>
      <w:marTop w:val="0"/>
      <w:marBottom w:val="0"/>
      <w:divBdr>
        <w:top w:val="none" w:sz="0" w:space="0" w:color="auto"/>
        <w:left w:val="none" w:sz="0" w:space="0" w:color="auto"/>
        <w:bottom w:val="none" w:sz="0" w:space="0" w:color="auto"/>
        <w:right w:val="none" w:sz="0" w:space="0" w:color="auto"/>
      </w:divBdr>
    </w:div>
    <w:div w:id="502745305">
      <w:bodyDiv w:val="1"/>
      <w:marLeft w:val="0"/>
      <w:marRight w:val="0"/>
      <w:marTop w:val="0"/>
      <w:marBottom w:val="0"/>
      <w:divBdr>
        <w:top w:val="none" w:sz="0" w:space="0" w:color="auto"/>
        <w:left w:val="none" w:sz="0" w:space="0" w:color="auto"/>
        <w:bottom w:val="none" w:sz="0" w:space="0" w:color="auto"/>
        <w:right w:val="none" w:sz="0" w:space="0" w:color="auto"/>
      </w:divBdr>
    </w:div>
    <w:div w:id="618072948">
      <w:bodyDiv w:val="1"/>
      <w:marLeft w:val="0"/>
      <w:marRight w:val="0"/>
      <w:marTop w:val="0"/>
      <w:marBottom w:val="0"/>
      <w:divBdr>
        <w:top w:val="none" w:sz="0" w:space="0" w:color="auto"/>
        <w:left w:val="none" w:sz="0" w:space="0" w:color="auto"/>
        <w:bottom w:val="none" w:sz="0" w:space="0" w:color="auto"/>
        <w:right w:val="none" w:sz="0" w:space="0" w:color="auto"/>
      </w:divBdr>
    </w:div>
    <w:div w:id="757675454">
      <w:bodyDiv w:val="1"/>
      <w:marLeft w:val="0"/>
      <w:marRight w:val="0"/>
      <w:marTop w:val="0"/>
      <w:marBottom w:val="0"/>
      <w:divBdr>
        <w:top w:val="none" w:sz="0" w:space="0" w:color="auto"/>
        <w:left w:val="none" w:sz="0" w:space="0" w:color="auto"/>
        <w:bottom w:val="none" w:sz="0" w:space="0" w:color="auto"/>
        <w:right w:val="none" w:sz="0" w:space="0" w:color="auto"/>
      </w:divBdr>
    </w:div>
    <w:div w:id="767120059">
      <w:bodyDiv w:val="1"/>
      <w:marLeft w:val="0"/>
      <w:marRight w:val="0"/>
      <w:marTop w:val="0"/>
      <w:marBottom w:val="0"/>
      <w:divBdr>
        <w:top w:val="none" w:sz="0" w:space="0" w:color="auto"/>
        <w:left w:val="none" w:sz="0" w:space="0" w:color="auto"/>
        <w:bottom w:val="none" w:sz="0" w:space="0" w:color="auto"/>
        <w:right w:val="none" w:sz="0" w:space="0" w:color="auto"/>
      </w:divBdr>
    </w:div>
    <w:div w:id="842276782">
      <w:bodyDiv w:val="1"/>
      <w:marLeft w:val="0"/>
      <w:marRight w:val="0"/>
      <w:marTop w:val="0"/>
      <w:marBottom w:val="0"/>
      <w:divBdr>
        <w:top w:val="none" w:sz="0" w:space="0" w:color="auto"/>
        <w:left w:val="none" w:sz="0" w:space="0" w:color="auto"/>
        <w:bottom w:val="none" w:sz="0" w:space="0" w:color="auto"/>
        <w:right w:val="none" w:sz="0" w:space="0" w:color="auto"/>
      </w:divBdr>
    </w:div>
    <w:div w:id="888414235">
      <w:bodyDiv w:val="1"/>
      <w:marLeft w:val="0"/>
      <w:marRight w:val="0"/>
      <w:marTop w:val="0"/>
      <w:marBottom w:val="0"/>
      <w:divBdr>
        <w:top w:val="none" w:sz="0" w:space="0" w:color="auto"/>
        <w:left w:val="none" w:sz="0" w:space="0" w:color="auto"/>
        <w:bottom w:val="none" w:sz="0" w:space="0" w:color="auto"/>
        <w:right w:val="none" w:sz="0" w:space="0" w:color="auto"/>
      </w:divBdr>
    </w:div>
    <w:div w:id="926156414">
      <w:bodyDiv w:val="1"/>
      <w:marLeft w:val="0"/>
      <w:marRight w:val="0"/>
      <w:marTop w:val="0"/>
      <w:marBottom w:val="0"/>
      <w:divBdr>
        <w:top w:val="none" w:sz="0" w:space="0" w:color="auto"/>
        <w:left w:val="none" w:sz="0" w:space="0" w:color="auto"/>
        <w:bottom w:val="none" w:sz="0" w:space="0" w:color="auto"/>
        <w:right w:val="none" w:sz="0" w:space="0" w:color="auto"/>
      </w:divBdr>
    </w:div>
    <w:div w:id="1032847659">
      <w:bodyDiv w:val="1"/>
      <w:marLeft w:val="0"/>
      <w:marRight w:val="0"/>
      <w:marTop w:val="0"/>
      <w:marBottom w:val="0"/>
      <w:divBdr>
        <w:top w:val="none" w:sz="0" w:space="0" w:color="auto"/>
        <w:left w:val="none" w:sz="0" w:space="0" w:color="auto"/>
        <w:bottom w:val="none" w:sz="0" w:space="0" w:color="auto"/>
        <w:right w:val="none" w:sz="0" w:space="0" w:color="auto"/>
      </w:divBdr>
    </w:div>
    <w:div w:id="1070276433">
      <w:bodyDiv w:val="1"/>
      <w:marLeft w:val="0"/>
      <w:marRight w:val="0"/>
      <w:marTop w:val="0"/>
      <w:marBottom w:val="0"/>
      <w:divBdr>
        <w:top w:val="none" w:sz="0" w:space="0" w:color="auto"/>
        <w:left w:val="none" w:sz="0" w:space="0" w:color="auto"/>
        <w:bottom w:val="none" w:sz="0" w:space="0" w:color="auto"/>
        <w:right w:val="none" w:sz="0" w:space="0" w:color="auto"/>
      </w:divBdr>
    </w:div>
    <w:div w:id="1104888302">
      <w:bodyDiv w:val="1"/>
      <w:marLeft w:val="0"/>
      <w:marRight w:val="0"/>
      <w:marTop w:val="0"/>
      <w:marBottom w:val="0"/>
      <w:divBdr>
        <w:top w:val="none" w:sz="0" w:space="0" w:color="auto"/>
        <w:left w:val="none" w:sz="0" w:space="0" w:color="auto"/>
        <w:bottom w:val="none" w:sz="0" w:space="0" w:color="auto"/>
        <w:right w:val="none" w:sz="0" w:space="0" w:color="auto"/>
      </w:divBdr>
    </w:div>
    <w:div w:id="1113204207">
      <w:bodyDiv w:val="1"/>
      <w:marLeft w:val="0"/>
      <w:marRight w:val="0"/>
      <w:marTop w:val="0"/>
      <w:marBottom w:val="0"/>
      <w:divBdr>
        <w:top w:val="none" w:sz="0" w:space="0" w:color="auto"/>
        <w:left w:val="none" w:sz="0" w:space="0" w:color="auto"/>
        <w:bottom w:val="none" w:sz="0" w:space="0" w:color="auto"/>
        <w:right w:val="none" w:sz="0" w:space="0" w:color="auto"/>
      </w:divBdr>
    </w:div>
    <w:div w:id="1113594324">
      <w:bodyDiv w:val="1"/>
      <w:marLeft w:val="0"/>
      <w:marRight w:val="0"/>
      <w:marTop w:val="0"/>
      <w:marBottom w:val="0"/>
      <w:divBdr>
        <w:top w:val="none" w:sz="0" w:space="0" w:color="auto"/>
        <w:left w:val="none" w:sz="0" w:space="0" w:color="auto"/>
        <w:bottom w:val="none" w:sz="0" w:space="0" w:color="auto"/>
        <w:right w:val="none" w:sz="0" w:space="0" w:color="auto"/>
      </w:divBdr>
    </w:div>
    <w:div w:id="1301032662">
      <w:bodyDiv w:val="1"/>
      <w:marLeft w:val="0"/>
      <w:marRight w:val="0"/>
      <w:marTop w:val="0"/>
      <w:marBottom w:val="0"/>
      <w:divBdr>
        <w:top w:val="none" w:sz="0" w:space="0" w:color="auto"/>
        <w:left w:val="none" w:sz="0" w:space="0" w:color="auto"/>
        <w:bottom w:val="none" w:sz="0" w:space="0" w:color="auto"/>
        <w:right w:val="none" w:sz="0" w:space="0" w:color="auto"/>
      </w:divBdr>
    </w:div>
    <w:div w:id="1387291378">
      <w:bodyDiv w:val="1"/>
      <w:marLeft w:val="0"/>
      <w:marRight w:val="0"/>
      <w:marTop w:val="0"/>
      <w:marBottom w:val="0"/>
      <w:divBdr>
        <w:top w:val="none" w:sz="0" w:space="0" w:color="auto"/>
        <w:left w:val="none" w:sz="0" w:space="0" w:color="auto"/>
        <w:bottom w:val="none" w:sz="0" w:space="0" w:color="auto"/>
        <w:right w:val="none" w:sz="0" w:space="0" w:color="auto"/>
      </w:divBdr>
    </w:div>
    <w:div w:id="1509716993">
      <w:bodyDiv w:val="1"/>
      <w:marLeft w:val="0"/>
      <w:marRight w:val="0"/>
      <w:marTop w:val="0"/>
      <w:marBottom w:val="0"/>
      <w:divBdr>
        <w:top w:val="none" w:sz="0" w:space="0" w:color="auto"/>
        <w:left w:val="none" w:sz="0" w:space="0" w:color="auto"/>
        <w:bottom w:val="none" w:sz="0" w:space="0" w:color="auto"/>
        <w:right w:val="none" w:sz="0" w:space="0" w:color="auto"/>
      </w:divBdr>
    </w:div>
    <w:div w:id="1548837542">
      <w:bodyDiv w:val="1"/>
      <w:marLeft w:val="0"/>
      <w:marRight w:val="0"/>
      <w:marTop w:val="0"/>
      <w:marBottom w:val="0"/>
      <w:divBdr>
        <w:top w:val="none" w:sz="0" w:space="0" w:color="auto"/>
        <w:left w:val="none" w:sz="0" w:space="0" w:color="auto"/>
        <w:bottom w:val="none" w:sz="0" w:space="0" w:color="auto"/>
        <w:right w:val="none" w:sz="0" w:space="0" w:color="auto"/>
      </w:divBdr>
    </w:div>
    <w:div w:id="1549956787">
      <w:bodyDiv w:val="1"/>
      <w:marLeft w:val="0"/>
      <w:marRight w:val="0"/>
      <w:marTop w:val="0"/>
      <w:marBottom w:val="0"/>
      <w:divBdr>
        <w:top w:val="none" w:sz="0" w:space="0" w:color="auto"/>
        <w:left w:val="none" w:sz="0" w:space="0" w:color="auto"/>
        <w:bottom w:val="none" w:sz="0" w:space="0" w:color="auto"/>
        <w:right w:val="none" w:sz="0" w:space="0" w:color="auto"/>
      </w:divBdr>
    </w:div>
    <w:div w:id="1551990245">
      <w:bodyDiv w:val="1"/>
      <w:marLeft w:val="0"/>
      <w:marRight w:val="0"/>
      <w:marTop w:val="0"/>
      <w:marBottom w:val="0"/>
      <w:divBdr>
        <w:top w:val="none" w:sz="0" w:space="0" w:color="auto"/>
        <w:left w:val="none" w:sz="0" w:space="0" w:color="auto"/>
        <w:bottom w:val="none" w:sz="0" w:space="0" w:color="auto"/>
        <w:right w:val="none" w:sz="0" w:space="0" w:color="auto"/>
      </w:divBdr>
    </w:div>
    <w:div w:id="1646667339">
      <w:bodyDiv w:val="1"/>
      <w:marLeft w:val="0"/>
      <w:marRight w:val="0"/>
      <w:marTop w:val="0"/>
      <w:marBottom w:val="0"/>
      <w:divBdr>
        <w:top w:val="none" w:sz="0" w:space="0" w:color="auto"/>
        <w:left w:val="none" w:sz="0" w:space="0" w:color="auto"/>
        <w:bottom w:val="none" w:sz="0" w:space="0" w:color="auto"/>
        <w:right w:val="none" w:sz="0" w:space="0" w:color="auto"/>
      </w:divBdr>
    </w:div>
    <w:div w:id="1683779671">
      <w:bodyDiv w:val="1"/>
      <w:marLeft w:val="0"/>
      <w:marRight w:val="0"/>
      <w:marTop w:val="0"/>
      <w:marBottom w:val="0"/>
      <w:divBdr>
        <w:top w:val="none" w:sz="0" w:space="0" w:color="auto"/>
        <w:left w:val="none" w:sz="0" w:space="0" w:color="auto"/>
        <w:bottom w:val="none" w:sz="0" w:space="0" w:color="auto"/>
        <w:right w:val="none" w:sz="0" w:space="0" w:color="auto"/>
      </w:divBdr>
    </w:div>
    <w:div w:id="1799182001">
      <w:bodyDiv w:val="1"/>
      <w:marLeft w:val="0"/>
      <w:marRight w:val="0"/>
      <w:marTop w:val="0"/>
      <w:marBottom w:val="0"/>
      <w:divBdr>
        <w:top w:val="none" w:sz="0" w:space="0" w:color="auto"/>
        <w:left w:val="none" w:sz="0" w:space="0" w:color="auto"/>
        <w:bottom w:val="none" w:sz="0" w:space="0" w:color="auto"/>
        <w:right w:val="none" w:sz="0" w:space="0" w:color="auto"/>
      </w:divBdr>
    </w:div>
    <w:div w:id="1869678344">
      <w:bodyDiv w:val="1"/>
      <w:marLeft w:val="0"/>
      <w:marRight w:val="0"/>
      <w:marTop w:val="0"/>
      <w:marBottom w:val="0"/>
      <w:divBdr>
        <w:top w:val="none" w:sz="0" w:space="0" w:color="auto"/>
        <w:left w:val="none" w:sz="0" w:space="0" w:color="auto"/>
        <w:bottom w:val="none" w:sz="0" w:space="0" w:color="auto"/>
        <w:right w:val="none" w:sz="0" w:space="0" w:color="auto"/>
      </w:divBdr>
    </w:div>
    <w:div w:id="1881356645">
      <w:bodyDiv w:val="1"/>
      <w:marLeft w:val="0"/>
      <w:marRight w:val="0"/>
      <w:marTop w:val="0"/>
      <w:marBottom w:val="0"/>
      <w:divBdr>
        <w:top w:val="none" w:sz="0" w:space="0" w:color="auto"/>
        <w:left w:val="none" w:sz="0" w:space="0" w:color="auto"/>
        <w:bottom w:val="none" w:sz="0" w:space="0" w:color="auto"/>
        <w:right w:val="none" w:sz="0" w:space="0" w:color="auto"/>
      </w:divBdr>
    </w:div>
    <w:div w:id="2134204634">
      <w:bodyDiv w:val="1"/>
      <w:marLeft w:val="0"/>
      <w:marRight w:val="0"/>
      <w:marTop w:val="0"/>
      <w:marBottom w:val="0"/>
      <w:divBdr>
        <w:top w:val="none" w:sz="0" w:space="0" w:color="auto"/>
        <w:left w:val="none" w:sz="0" w:space="0" w:color="auto"/>
        <w:bottom w:val="none" w:sz="0" w:space="0" w:color="auto"/>
        <w:right w:val="none" w:sz="0" w:space="0" w:color="auto"/>
      </w:divBdr>
    </w:div>
    <w:div w:id="21416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5e00ec-5e44-45f9-8150-2d617f1dff14">MZDCWCPVK47U-840343173-14001</_dlc_DocId>
    <_dlc_DocIdUrl xmlns="725e00ec-5e44-45f9-8150-2d617f1dff14">
      <Url>https://aticloud.sharepoint.us/sites/MIM/_layouts/15/DocIdRedir.aspx?ID=MZDCWCPVK47U-840343173-14001</Url>
      <Description>MZDCWCPVK47U-840343173-14001</Description>
    </_dlc_DocIdUrl>
    <lcf76f155ced4ddcb4097134ff3c332f xmlns="d6b1af84-85c2-4903-b66f-a8db2384d5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49268-CACB-44F9-8CDA-63E06A50D6D7}">
  <ds:schemaRefs>
    <ds:schemaRef ds:uri="http://schemas.microsoft.com/office/2006/metadata/properties"/>
    <ds:schemaRef ds:uri="http://schemas.microsoft.com/office/infopath/2007/PartnerControls"/>
    <ds:schemaRef ds:uri="725e00ec-5e44-45f9-8150-2d617f1dff14"/>
    <ds:schemaRef ds:uri="d6b1af84-85c2-4903-b66f-a8db2384d572"/>
  </ds:schemaRefs>
</ds:datastoreItem>
</file>

<file path=customXml/itemProps2.xml><?xml version="1.0" encoding="utf-8"?>
<ds:datastoreItem xmlns:ds="http://schemas.openxmlformats.org/officeDocument/2006/customXml" ds:itemID="{32BA0244-A321-4AA8-A6F3-DD53A2D8C480}">
  <ds:schemaRefs>
    <ds:schemaRef ds:uri="http://schemas.microsoft.com/sharepoint/v3/contenttype/forms"/>
  </ds:schemaRefs>
</ds:datastoreItem>
</file>

<file path=customXml/itemProps3.xml><?xml version="1.0" encoding="utf-8"?>
<ds:datastoreItem xmlns:ds="http://schemas.openxmlformats.org/officeDocument/2006/customXml" ds:itemID="{89C7F480-62FF-4874-A926-643F926C4D54}">
  <ds:schemaRefs>
    <ds:schemaRef ds:uri="http://schemas.microsoft.com/sharepoint/events"/>
  </ds:schemaRefs>
</ds:datastoreItem>
</file>

<file path=customXml/itemProps4.xml><?xml version="1.0" encoding="utf-8"?>
<ds:datastoreItem xmlns:ds="http://schemas.openxmlformats.org/officeDocument/2006/customXml" ds:itemID="{7EBE885E-21BE-42B9-91A4-382F1F44211C}">
  <ds:schemaRefs>
    <ds:schemaRef ds:uri="http://schemas.openxmlformats.org/officeDocument/2006/bibliography"/>
  </ds:schemaRefs>
</ds:datastoreItem>
</file>

<file path=customXml/itemProps5.xml><?xml version="1.0" encoding="utf-8"?>
<ds:datastoreItem xmlns:ds="http://schemas.openxmlformats.org/officeDocument/2006/customXml" ds:itemID="{CDC34519-39BE-4EBC-9604-864A861F4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1141</Words>
  <Characters>6624</Characters>
  <Application>Microsoft Office Word</Application>
  <DocSecurity>0</DocSecurity>
  <Lines>211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Mica</dc:creator>
  <cp:keywords/>
  <dc:description/>
  <cp:lastModifiedBy>Sheppa Shupe, Virginia</cp:lastModifiedBy>
  <cp:revision>14</cp:revision>
  <cp:lastPrinted>2018-02-12T16:14:00Z</cp:lastPrinted>
  <dcterms:created xsi:type="dcterms:W3CDTF">2024-10-29T12:47:00Z</dcterms:created>
  <dcterms:modified xsi:type="dcterms:W3CDTF">2026-06-23T16:44:00Z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b9380f5a-071a-4e68-aa3a-51f11611faa3</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ies>
</file>